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4C2" w14:textId="5472719B" w:rsidR="008505FE" w:rsidRPr="0027196E" w:rsidRDefault="00CC20E1" w:rsidP="00246E85">
      <w:pPr>
        <w:pStyle w:val="Zkladntext"/>
        <w:spacing w:before="4"/>
        <w:ind w:firstLine="106"/>
        <w:rPr>
          <w:b/>
          <w:bCs/>
          <w:color w:val="000000" w:themeColor="text1"/>
          <w:sz w:val="22"/>
          <w:szCs w:val="22"/>
        </w:rPr>
      </w:pPr>
      <w:r w:rsidRPr="0027196E">
        <w:rPr>
          <w:b/>
          <w:bCs/>
          <w:color w:val="000000" w:themeColor="text1"/>
          <w:sz w:val="22"/>
          <w:szCs w:val="22"/>
        </w:rPr>
        <w:t xml:space="preserve">Pravidla </w:t>
      </w:r>
      <w:r w:rsidR="0011428A" w:rsidRPr="0027196E">
        <w:rPr>
          <w:b/>
          <w:bCs/>
          <w:color w:val="000000" w:themeColor="text1"/>
          <w:sz w:val="22"/>
          <w:szCs w:val="22"/>
        </w:rPr>
        <w:t>soutěží</w:t>
      </w:r>
      <w:r w:rsidR="00D85B23" w:rsidRPr="0027196E">
        <w:rPr>
          <w:b/>
          <w:bCs/>
          <w:color w:val="000000" w:themeColor="text1"/>
          <w:sz w:val="22"/>
          <w:szCs w:val="22"/>
        </w:rPr>
        <w:t xml:space="preserve"> </w:t>
      </w:r>
    </w:p>
    <w:p w14:paraId="1313EFB7" w14:textId="60223B8B" w:rsidR="00CC20E1" w:rsidRPr="00DE531C" w:rsidRDefault="00CC20E1" w:rsidP="00246E85">
      <w:pPr>
        <w:pStyle w:val="Nadpis2"/>
        <w:ind w:left="0" w:right="6362"/>
        <w:rPr>
          <w:color w:val="000000" w:themeColor="text1"/>
        </w:rPr>
      </w:pPr>
    </w:p>
    <w:p w14:paraId="67355800" w14:textId="3F703C99" w:rsidR="008505FE" w:rsidRPr="00DE531C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Tato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pravidla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="006F01DC" w:rsidRPr="00DE531C">
        <w:rPr>
          <w:color w:val="000000" w:themeColor="text1"/>
          <w:sz w:val="20"/>
          <w:szCs w:val="20"/>
        </w:rPr>
        <w:t>s</w:t>
      </w:r>
      <w:r w:rsidRPr="00DE531C">
        <w:rPr>
          <w:color w:val="000000" w:themeColor="text1"/>
          <w:sz w:val="20"/>
          <w:szCs w:val="20"/>
        </w:rPr>
        <w:t>outěž</w:t>
      </w:r>
      <w:r w:rsidR="0011428A" w:rsidRPr="00DE531C">
        <w:rPr>
          <w:color w:val="000000" w:themeColor="text1"/>
          <w:sz w:val="20"/>
          <w:szCs w:val="20"/>
        </w:rPr>
        <w:t>í</w:t>
      </w:r>
      <w:r w:rsidR="00D70326" w:rsidRPr="00DE531C">
        <w:rPr>
          <w:color w:val="000000" w:themeColor="text1"/>
          <w:sz w:val="20"/>
          <w:szCs w:val="20"/>
        </w:rPr>
        <w:t xml:space="preserve"> (</w:t>
      </w:r>
      <w:r w:rsidR="00D70326" w:rsidRPr="00E170EB">
        <w:rPr>
          <w:i/>
          <w:iCs/>
          <w:color w:val="000000" w:themeColor="text1"/>
          <w:sz w:val="20"/>
          <w:szCs w:val="20"/>
        </w:rPr>
        <w:t xml:space="preserve">dále jen „Pravidla“ </w:t>
      </w:r>
      <w:r w:rsidR="004672A9" w:rsidRPr="00E170EB">
        <w:rPr>
          <w:i/>
          <w:iCs/>
          <w:color w:val="000000" w:themeColor="text1"/>
          <w:sz w:val="20"/>
          <w:szCs w:val="20"/>
        </w:rPr>
        <w:t>nebo</w:t>
      </w:r>
      <w:r w:rsidR="00D70326" w:rsidRPr="00E170EB">
        <w:rPr>
          <w:i/>
          <w:iCs/>
          <w:color w:val="000000" w:themeColor="text1"/>
          <w:sz w:val="20"/>
          <w:szCs w:val="20"/>
        </w:rPr>
        <w:t xml:space="preserve"> „Pravidla soutěží</w:t>
      </w:r>
      <w:r w:rsidR="00D70326" w:rsidRPr="00DE531C">
        <w:rPr>
          <w:color w:val="000000" w:themeColor="text1"/>
          <w:sz w:val="20"/>
          <w:szCs w:val="20"/>
        </w:rPr>
        <w:t>“)</w:t>
      </w:r>
      <w:r w:rsidR="00360346" w:rsidRPr="00DE531C">
        <w:rPr>
          <w:i/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jsou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jediným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a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úplným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dokumentem,</w:t>
      </w:r>
      <w:r w:rsidRPr="00DE531C">
        <w:rPr>
          <w:color w:val="000000" w:themeColor="text1"/>
          <w:spacing w:val="3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který</w:t>
      </w:r>
      <w:r w:rsidRPr="00DE531C">
        <w:rPr>
          <w:color w:val="000000" w:themeColor="text1"/>
          <w:spacing w:val="3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závazně</w:t>
      </w:r>
      <w:r w:rsidRPr="00DE531C">
        <w:rPr>
          <w:color w:val="000000" w:themeColor="text1"/>
          <w:spacing w:val="3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upravuje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="00F22B77" w:rsidRPr="00DE531C">
        <w:rPr>
          <w:color w:val="000000" w:themeColor="text1"/>
          <w:spacing w:val="1"/>
          <w:sz w:val="20"/>
          <w:szCs w:val="20"/>
        </w:rPr>
        <w:t xml:space="preserve">rámcové </w:t>
      </w:r>
      <w:r w:rsidRPr="00DE531C">
        <w:rPr>
          <w:color w:val="000000" w:themeColor="text1"/>
          <w:sz w:val="20"/>
          <w:szCs w:val="20"/>
        </w:rPr>
        <w:t>podmínky</w:t>
      </w:r>
      <w:r w:rsidRPr="00DE531C">
        <w:rPr>
          <w:color w:val="000000" w:themeColor="text1"/>
          <w:spacing w:val="12"/>
          <w:sz w:val="20"/>
          <w:szCs w:val="20"/>
        </w:rPr>
        <w:t xml:space="preserve"> </w:t>
      </w:r>
      <w:r w:rsidR="00C362F2" w:rsidRPr="00DE531C">
        <w:rPr>
          <w:color w:val="000000" w:themeColor="text1"/>
          <w:sz w:val="20"/>
          <w:szCs w:val="20"/>
        </w:rPr>
        <w:t>s</w:t>
      </w:r>
      <w:r w:rsidRPr="00DE531C">
        <w:rPr>
          <w:color w:val="000000" w:themeColor="text1"/>
          <w:sz w:val="20"/>
          <w:szCs w:val="20"/>
        </w:rPr>
        <w:t>outěž</w:t>
      </w:r>
      <w:r w:rsidR="0011428A" w:rsidRPr="00DE531C">
        <w:rPr>
          <w:color w:val="000000" w:themeColor="text1"/>
          <w:sz w:val="20"/>
          <w:szCs w:val="20"/>
        </w:rPr>
        <w:t>í</w:t>
      </w:r>
      <w:r w:rsidR="00C362F2" w:rsidRPr="00DE531C">
        <w:rPr>
          <w:color w:val="000000" w:themeColor="text1"/>
          <w:sz w:val="20"/>
          <w:szCs w:val="20"/>
        </w:rPr>
        <w:t xml:space="preserve"> </w:t>
      </w:r>
      <w:r w:rsidR="00C362F2" w:rsidRPr="00DE531C">
        <w:rPr>
          <w:iCs/>
          <w:color w:val="000000" w:themeColor="text1"/>
          <w:sz w:val="20"/>
          <w:szCs w:val="20"/>
        </w:rPr>
        <w:t>(</w:t>
      </w:r>
      <w:r w:rsidR="00C362F2" w:rsidRPr="00E170EB">
        <w:rPr>
          <w:i/>
          <w:color w:val="000000" w:themeColor="text1"/>
          <w:sz w:val="20"/>
          <w:szCs w:val="20"/>
        </w:rPr>
        <w:t>dále jen „Soutěže“ nebo samostatně „Soutěž</w:t>
      </w:r>
      <w:r w:rsidR="00C362F2" w:rsidRPr="00DE531C">
        <w:rPr>
          <w:iCs/>
          <w:color w:val="000000" w:themeColor="text1"/>
          <w:sz w:val="20"/>
          <w:szCs w:val="20"/>
        </w:rPr>
        <w:t>“)</w:t>
      </w:r>
      <w:r w:rsidRPr="00DE531C">
        <w:rPr>
          <w:color w:val="000000" w:themeColor="text1"/>
          <w:sz w:val="20"/>
          <w:szCs w:val="20"/>
        </w:rPr>
        <w:t>.</w:t>
      </w:r>
    </w:p>
    <w:p w14:paraId="047DE77F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00709417" w14:textId="73EAAB89" w:rsidR="008505FE" w:rsidRPr="003F5783" w:rsidRDefault="00050936" w:rsidP="00DA2A70">
      <w:pPr>
        <w:pStyle w:val="Odstavecseseznamem"/>
        <w:numPr>
          <w:ilvl w:val="0"/>
          <w:numId w:val="3"/>
        </w:numPr>
        <w:tabs>
          <w:tab w:val="left" w:pos="467"/>
        </w:tabs>
        <w:spacing w:before="2" w:line="249" w:lineRule="auto"/>
        <w:ind w:right="111"/>
        <w:rPr>
          <w:color w:val="000000" w:themeColor="text1"/>
          <w:sz w:val="20"/>
          <w:szCs w:val="20"/>
        </w:rPr>
      </w:pPr>
      <w:r w:rsidRPr="003F5783">
        <w:rPr>
          <w:color w:val="000000" w:themeColor="text1"/>
          <w:sz w:val="20"/>
          <w:szCs w:val="20"/>
        </w:rPr>
        <w:t>Pořadatelem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Soutěž</w:t>
      </w:r>
      <w:r w:rsidR="0011428A" w:rsidRPr="003F5783">
        <w:rPr>
          <w:color w:val="000000" w:themeColor="text1"/>
          <w:sz w:val="20"/>
          <w:szCs w:val="20"/>
        </w:rPr>
        <w:t>í</w:t>
      </w:r>
      <w:r w:rsidRPr="003F5783">
        <w:rPr>
          <w:color w:val="000000" w:themeColor="text1"/>
          <w:spacing w:val="29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je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Telly</w:t>
      </w:r>
      <w:r w:rsidRPr="003F5783">
        <w:rPr>
          <w:color w:val="000000" w:themeColor="text1"/>
          <w:spacing w:val="32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s.r.o.,</w:t>
      </w:r>
      <w:r w:rsidRPr="003F5783">
        <w:rPr>
          <w:color w:val="000000" w:themeColor="text1"/>
          <w:spacing w:val="29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se</w:t>
      </w:r>
      <w:r w:rsidRPr="003F5783">
        <w:rPr>
          <w:color w:val="000000" w:themeColor="text1"/>
          <w:spacing w:val="29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sídlem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Na</w:t>
      </w:r>
      <w:r w:rsidRPr="003F5783">
        <w:rPr>
          <w:color w:val="000000" w:themeColor="text1"/>
          <w:spacing w:val="32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Florenci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2116/15,</w:t>
      </w:r>
      <w:r w:rsidRPr="003F5783">
        <w:rPr>
          <w:color w:val="000000" w:themeColor="text1"/>
          <w:spacing w:val="33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110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00</w:t>
      </w:r>
      <w:r w:rsidRPr="003F5783">
        <w:rPr>
          <w:color w:val="000000" w:themeColor="text1"/>
          <w:spacing w:val="32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Praha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1</w:t>
      </w:r>
      <w:r w:rsidRPr="003F5783">
        <w:rPr>
          <w:color w:val="000000" w:themeColor="text1"/>
          <w:spacing w:val="4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–</w:t>
      </w:r>
      <w:r w:rsidRPr="003F5783">
        <w:rPr>
          <w:color w:val="000000" w:themeColor="text1"/>
          <w:spacing w:val="3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Nové</w:t>
      </w:r>
      <w:r w:rsidRPr="003F5783">
        <w:rPr>
          <w:color w:val="000000" w:themeColor="text1"/>
          <w:spacing w:val="29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Město,</w:t>
      </w:r>
      <w:r w:rsidRPr="003F5783">
        <w:rPr>
          <w:color w:val="000000" w:themeColor="text1"/>
          <w:spacing w:val="29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IČ:</w:t>
      </w:r>
      <w:r w:rsidRPr="003F5783">
        <w:rPr>
          <w:color w:val="000000" w:themeColor="text1"/>
          <w:spacing w:val="32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046</w:t>
      </w:r>
      <w:r w:rsidRPr="003F5783">
        <w:rPr>
          <w:color w:val="000000" w:themeColor="text1"/>
          <w:spacing w:val="32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68</w:t>
      </w:r>
      <w:r w:rsidRPr="003F5783">
        <w:rPr>
          <w:color w:val="000000" w:themeColor="text1"/>
          <w:spacing w:val="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529,</w:t>
      </w:r>
      <w:r w:rsidRPr="003F5783">
        <w:rPr>
          <w:color w:val="000000" w:themeColor="text1"/>
          <w:spacing w:val="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zapsána</w:t>
      </w:r>
      <w:r w:rsidRPr="003F5783">
        <w:rPr>
          <w:color w:val="000000" w:themeColor="text1"/>
          <w:spacing w:val="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v</w:t>
      </w:r>
      <w:r w:rsidRPr="003F5783">
        <w:rPr>
          <w:color w:val="000000" w:themeColor="text1"/>
          <w:spacing w:val="6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obchodním</w:t>
      </w:r>
      <w:r w:rsidRPr="003F5783">
        <w:rPr>
          <w:color w:val="000000" w:themeColor="text1"/>
          <w:spacing w:val="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rejstříku</w:t>
      </w:r>
      <w:r w:rsidRPr="003F5783">
        <w:rPr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vedeném</w:t>
      </w:r>
      <w:r w:rsidRPr="003F5783">
        <w:rPr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Městským</w:t>
      </w:r>
      <w:r w:rsidRPr="003F5783">
        <w:rPr>
          <w:color w:val="000000" w:themeColor="text1"/>
          <w:spacing w:val="1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soudem</w:t>
      </w:r>
      <w:r w:rsidRPr="003F5783">
        <w:rPr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v</w:t>
      </w:r>
      <w:r w:rsidRPr="003F5783">
        <w:rPr>
          <w:color w:val="000000" w:themeColor="text1"/>
          <w:spacing w:val="6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Praze,</w:t>
      </w:r>
      <w:r w:rsidRPr="003F5783">
        <w:rPr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oddíl</w:t>
      </w:r>
      <w:r w:rsidRPr="003F5783">
        <w:rPr>
          <w:color w:val="000000" w:themeColor="text1"/>
          <w:spacing w:val="4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C,</w:t>
      </w:r>
      <w:r w:rsidRPr="003F5783">
        <w:rPr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vložka</w:t>
      </w:r>
      <w:r w:rsidRPr="003F5783">
        <w:rPr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color w:val="000000" w:themeColor="text1"/>
          <w:sz w:val="20"/>
          <w:szCs w:val="20"/>
        </w:rPr>
        <w:t>261099</w:t>
      </w:r>
      <w:r w:rsidRPr="003F5783">
        <w:rPr>
          <w:color w:val="000000" w:themeColor="text1"/>
          <w:spacing w:val="10"/>
          <w:sz w:val="20"/>
          <w:szCs w:val="20"/>
        </w:rPr>
        <w:t xml:space="preserve"> </w:t>
      </w:r>
      <w:r w:rsidRPr="003F5783">
        <w:rPr>
          <w:i/>
          <w:color w:val="000000" w:themeColor="text1"/>
          <w:sz w:val="20"/>
          <w:szCs w:val="20"/>
        </w:rPr>
        <w:t>(dále</w:t>
      </w:r>
      <w:r w:rsidRPr="003F5783">
        <w:rPr>
          <w:i/>
          <w:color w:val="000000" w:themeColor="text1"/>
          <w:spacing w:val="5"/>
          <w:sz w:val="20"/>
          <w:szCs w:val="20"/>
        </w:rPr>
        <w:t xml:space="preserve"> </w:t>
      </w:r>
      <w:r w:rsidRPr="003F5783">
        <w:rPr>
          <w:i/>
          <w:color w:val="000000" w:themeColor="text1"/>
          <w:sz w:val="20"/>
          <w:szCs w:val="20"/>
        </w:rPr>
        <w:t>jen</w:t>
      </w:r>
      <w:r w:rsidR="003F5783">
        <w:rPr>
          <w:i/>
          <w:color w:val="000000" w:themeColor="text1"/>
          <w:sz w:val="20"/>
          <w:szCs w:val="20"/>
        </w:rPr>
        <w:t> </w:t>
      </w:r>
      <w:r w:rsidRPr="003F5783">
        <w:rPr>
          <w:i/>
          <w:color w:val="000000" w:themeColor="text1"/>
          <w:sz w:val="20"/>
          <w:szCs w:val="20"/>
        </w:rPr>
        <w:t>„Pořadatel“)</w:t>
      </w:r>
      <w:r w:rsidRPr="003F5783">
        <w:rPr>
          <w:color w:val="000000" w:themeColor="text1"/>
          <w:sz w:val="20"/>
          <w:szCs w:val="20"/>
        </w:rPr>
        <w:t>.</w:t>
      </w:r>
      <w:r w:rsidR="000012C4" w:rsidRPr="003F5783">
        <w:rPr>
          <w:color w:val="000000" w:themeColor="text1"/>
          <w:sz w:val="20"/>
          <w:szCs w:val="20"/>
        </w:rPr>
        <w:br/>
      </w:r>
    </w:p>
    <w:p w14:paraId="3473019C" w14:textId="25DE41F7" w:rsidR="008505FE" w:rsidRPr="00DE531C" w:rsidRDefault="00A72119" w:rsidP="00794B3B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iCs/>
          <w:color w:val="000000" w:themeColor="text1"/>
          <w:sz w:val="20"/>
          <w:szCs w:val="20"/>
        </w:rPr>
      </w:pPr>
      <w:r w:rsidRPr="00DE531C">
        <w:rPr>
          <w:iCs/>
          <w:color w:val="000000" w:themeColor="text1"/>
          <w:sz w:val="20"/>
          <w:szCs w:val="20"/>
        </w:rPr>
        <w:t>Soutěž</w:t>
      </w:r>
      <w:r w:rsidR="0011428A" w:rsidRPr="00DE531C">
        <w:rPr>
          <w:iCs/>
          <w:color w:val="000000" w:themeColor="text1"/>
          <w:sz w:val="20"/>
          <w:szCs w:val="20"/>
        </w:rPr>
        <w:t>e</w:t>
      </w:r>
      <w:r w:rsidRPr="00DE531C">
        <w:rPr>
          <w:iCs/>
          <w:color w:val="000000" w:themeColor="text1"/>
          <w:sz w:val="20"/>
          <w:szCs w:val="20"/>
        </w:rPr>
        <w:t xml:space="preserve"> probíh</w:t>
      </w:r>
      <w:r w:rsidR="0011428A" w:rsidRPr="00DE531C">
        <w:rPr>
          <w:iCs/>
          <w:color w:val="000000" w:themeColor="text1"/>
          <w:sz w:val="20"/>
          <w:szCs w:val="20"/>
        </w:rPr>
        <w:t>ají</w:t>
      </w:r>
      <w:r w:rsidRPr="00DE531C">
        <w:rPr>
          <w:iCs/>
          <w:color w:val="000000" w:themeColor="text1"/>
          <w:sz w:val="20"/>
          <w:szCs w:val="20"/>
        </w:rPr>
        <w:t xml:space="preserve"> </w:t>
      </w:r>
      <w:r w:rsidR="00855F7A" w:rsidRPr="00DE531C">
        <w:rPr>
          <w:iCs/>
          <w:color w:val="000000" w:themeColor="text1"/>
          <w:sz w:val="20"/>
          <w:szCs w:val="20"/>
        </w:rPr>
        <w:t>na</w:t>
      </w:r>
      <w:r w:rsidR="006350CA" w:rsidRPr="00DE531C">
        <w:rPr>
          <w:iCs/>
          <w:color w:val="000000" w:themeColor="text1"/>
          <w:sz w:val="20"/>
          <w:szCs w:val="20"/>
        </w:rPr>
        <w:t xml:space="preserve"> </w:t>
      </w:r>
      <w:r w:rsidR="00855F7A" w:rsidRPr="00DE531C">
        <w:rPr>
          <w:iCs/>
          <w:color w:val="000000" w:themeColor="text1"/>
          <w:sz w:val="20"/>
          <w:szCs w:val="20"/>
        </w:rPr>
        <w:t>území České</w:t>
      </w:r>
      <w:r w:rsidR="006350CA" w:rsidRPr="00DE531C">
        <w:rPr>
          <w:iCs/>
          <w:color w:val="000000" w:themeColor="text1"/>
          <w:sz w:val="20"/>
          <w:szCs w:val="20"/>
        </w:rPr>
        <w:t xml:space="preserve"> </w:t>
      </w:r>
      <w:r w:rsidR="00855F7A" w:rsidRPr="00DE531C">
        <w:rPr>
          <w:iCs/>
          <w:color w:val="000000" w:themeColor="text1"/>
          <w:sz w:val="20"/>
          <w:szCs w:val="20"/>
        </w:rPr>
        <w:t>republiky</w:t>
      </w:r>
      <w:r w:rsidR="006350CA" w:rsidRPr="00DE531C">
        <w:rPr>
          <w:iCs/>
          <w:color w:val="000000" w:themeColor="text1"/>
          <w:sz w:val="20"/>
          <w:szCs w:val="20"/>
        </w:rPr>
        <w:t xml:space="preserve"> </w:t>
      </w:r>
      <w:r w:rsidR="00855F7A" w:rsidRPr="00DE531C">
        <w:rPr>
          <w:iCs/>
          <w:color w:val="000000" w:themeColor="text1"/>
          <w:sz w:val="20"/>
          <w:szCs w:val="20"/>
        </w:rPr>
        <w:t>prostřednictvím účtu Pořadatele Telly</w:t>
      </w:r>
      <w:r w:rsidR="006350CA" w:rsidRPr="00DE531C">
        <w:rPr>
          <w:iCs/>
          <w:color w:val="000000" w:themeColor="text1"/>
          <w:sz w:val="20"/>
          <w:szCs w:val="20"/>
        </w:rPr>
        <w:t xml:space="preserve"> </w:t>
      </w:r>
      <w:r w:rsidR="00855F7A" w:rsidRPr="00DE531C">
        <w:rPr>
          <w:iCs/>
          <w:color w:val="000000" w:themeColor="text1"/>
          <w:sz w:val="20"/>
          <w:szCs w:val="20"/>
        </w:rPr>
        <w:t xml:space="preserve">na sociální síti Facebook </w:t>
      </w:r>
      <w:r w:rsidR="00794B3B" w:rsidRPr="00DE531C">
        <w:rPr>
          <w:iCs/>
          <w:color w:val="000000" w:themeColor="text1"/>
          <w:sz w:val="20"/>
          <w:szCs w:val="20"/>
        </w:rPr>
        <w:t xml:space="preserve"> </w:t>
      </w:r>
      <w:r w:rsidR="00794B3B" w:rsidRPr="00DE531C">
        <w:rPr>
          <w:iCs/>
          <w:color w:val="000000" w:themeColor="text1"/>
          <w:sz w:val="20"/>
          <w:szCs w:val="20"/>
        </w:rPr>
        <w:br/>
      </w:r>
      <w:r w:rsidR="00855F7A" w:rsidRPr="00DE531C">
        <w:rPr>
          <w:iCs/>
          <w:color w:val="000000" w:themeColor="text1"/>
          <w:sz w:val="20"/>
          <w:szCs w:val="20"/>
        </w:rPr>
        <w:t>(</w:t>
      </w:r>
      <w:r w:rsidR="00794B3B" w:rsidRPr="00DE531C">
        <w:rPr>
          <w:iCs/>
          <w:color w:val="000000" w:themeColor="text1"/>
          <w:sz w:val="20"/>
          <w:szCs w:val="20"/>
        </w:rPr>
        <w:t>https://www.facebook.com/tellyczech</w:t>
      </w:r>
      <w:r w:rsidR="00855F7A" w:rsidRPr="00DE531C">
        <w:rPr>
          <w:iCs/>
          <w:color w:val="000000" w:themeColor="text1"/>
          <w:sz w:val="20"/>
          <w:szCs w:val="20"/>
        </w:rPr>
        <w:t>)</w:t>
      </w:r>
      <w:r w:rsidR="006C44A9" w:rsidRPr="00DE531C">
        <w:rPr>
          <w:iCs/>
          <w:color w:val="000000" w:themeColor="text1"/>
          <w:sz w:val="20"/>
          <w:szCs w:val="20"/>
        </w:rPr>
        <w:t xml:space="preserve"> </w:t>
      </w:r>
      <w:r w:rsidR="006350CA" w:rsidRPr="00DE531C">
        <w:rPr>
          <w:iCs/>
          <w:color w:val="000000" w:themeColor="text1"/>
          <w:sz w:val="20"/>
          <w:szCs w:val="20"/>
        </w:rPr>
        <w:t>a</w:t>
      </w:r>
      <w:r w:rsidR="00CD5F02" w:rsidRPr="00DE531C">
        <w:rPr>
          <w:iCs/>
          <w:color w:val="000000" w:themeColor="text1"/>
          <w:sz w:val="20"/>
          <w:szCs w:val="20"/>
        </w:rPr>
        <w:t xml:space="preserve"> prostřednictvím účtu Pořadatele Telly </w:t>
      </w:r>
      <w:r w:rsidR="006350CA" w:rsidRPr="00DE531C">
        <w:rPr>
          <w:iCs/>
          <w:color w:val="000000" w:themeColor="text1"/>
          <w:sz w:val="20"/>
          <w:szCs w:val="20"/>
        </w:rPr>
        <w:t>na sociální síti</w:t>
      </w:r>
      <w:r w:rsidR="00855F7A" w:rsidRPr="00DE531C">
        <w:rPr>
          <w:iCs/>
          <w:color w:val="000000" w:themeColor="text1"/>
          <w:sz w:val="20"/>
          <w:szCs w:val="20"/>
        </w:rPr>
        <w:t xml:space="preserve"> Instagram (https://www.instagram.com/tellyczech)</w:t>
      </w:r>
      <w:r w:rsidR="0039303A" w:rsidRPr="00DE531C">
        <w:rPr>
          <w:iCs/>
          <w:color w:val="000000" w:themeColor="text1"/>
          <w:sz w:val="20"/>
          <w:szCs w:val="20"/>
        </w:rPr>
        <w:t>.</w:t>
      </w:r>
    </w:p>
    <w:p w14:paraId="3B118454" w14:textId="77777777" w:rsidR="008505FE" w:rsidRPr="00DE531C" w:rsidRDefault="008505FE" w:rsidP="00246E85">
      <w:pPr>
        <w:pStyle w:val="Zkladntext"/>
        <w:spacing w:before="11"/>
        <w:rPr>
          <w:i/>
          <w:color w:val="000000" w:themeColor="text1"/>
        </w:rPr>
      </w:pPr>
    </w:p>
    <w:p w14:paraId="76A539B6" w14:textId="77777777" w:rsidR="0011428A" w:rsidRPr="00DE531C" w:rsidRDefault="0011428A" w:rsidP="0011428A">
      <w:pPr>
        <w:pStyle w:val="Odstavecseseznamem"/>
        <w:numPr>
          <w:ilvl w:val="0"/>
          <w:numId w:val="3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Soutěže probíhají ve stanoveném soutěžním období. V případě zveřejnění odpovědi po ukončení soutěže, nebude tato </w:t>
      </w:r>
      <w:r w:rsidRPr="00DE531C">
        <w:rPr>
          <w:iCs/>
          <w:color w:val="000000" w:themeColor="text1"/>
          <w:sz w:val="20"/>
          <w:szCs w:val="20"/>
        </w:rPr>
        <w:t>odpověď</w:t>
      </w:r>
      <w:r w:rsidRPr="00DE531C">
        <w:rPr>
          <w:color w:val="000000" w:themeColor="text1"/>
          <w:sz w:val="20"/>
          <w:szCs w:val="20"/>
        </w:rPr>
        <w:t xml:space="preserve"> do soutěže zařazena.</w:t>
      </w:r>
    </w:p>
    <w:p w14:paraId="06D355B9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748C553F" w14:textId="2AFA4714" w:rsidR="008505FE" w:rsidRPr="00DE531C" w:rsidRDefault="00050936" w:rsidP="00246E85">
      <w:pPr>
        <w:pStyle w:val="Odstavecseseznamem"/>
        <w:numPr>
          <w:ilvl w:val="0"/>
          <w:numId w:val="3"/>
        </w:numPr>
        <w:tabs>
          <w:tab w:val="left" w:pos="467"/>
        </w:tabs>
        <w:spacing w:line="249" w:lineRule="auto"/>
        <w:ind w:right="127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Pořadatel je oprávněn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prostřednictvím různých reklamních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nebo propagačních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materiálů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informovat o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</w:t>
      </w:r>
      <w:r w:rsidR="00652B71" w:rsidRPr="00DE531C">
        <w:rPr>
          <w:color w:val="000000" w:themeColor="text1"/>
          <w:sz w:val="20"/>
          <w:szCs w:val="20"/>
        </w:rPr>
        <w:t>ích</w:t>
      </w:r>
      <w:r w:rsidRPr="00DE531C">
        <w:rPr>
          <w:color w:val="000000" w:themeColor="text1"/>
          <w:sz w:val="20"/>
          <w:szCs w:val="20"/>
        </w:rPr>
        <w:t xml:space="preserve"> a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jejich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podmínkách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zkrácené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nebo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zjednodušené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podobě.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Tyto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odkazy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nenahrazují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ani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nedoplňují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Pravidla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</w:t>
      </w:r>
      <w:r w:rsidR="00D70326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>.</w:t>
      </w:r>
    </w:p>
    <w:p w14:paraId="46AF572F" w14:textId="77777777" w:rsidR="008505FE" w:rsidRPr="00DE531C" w:rsidRDefault="008505FE" w:rsidP="00246E85">
      <w:pPr>
        <w:pStyle w:val="Zkladntext"/>
        <w:spacing w:before="1"/>
        <w:rPr>
          <w:color w:val="000000" w:themeColor="text1"/>
        </w:rPr>
      </w:pPr>
    </w:p>
    <w:p w14:paraId="4FB0854F" w14:textId="0C153EA6" w:rsidR="008505FE" w:rsidRPr="00DE531C" w:rsidRDefault="00050936" w:rsidP="00246E85">
      <w:pPr>
        <w:pStyle w:val="Nadpis1"/>
        <w:numPr>
          <w:ilvl w:val="0"/>
          <w:numId w:val="4"/>
        </w:numPr>
        <w:tabs>
          <w:tab w:val="left" w:pos="346"/>
        </w:tabs>
        <w:ind w:left="345" w:hanging="240"/>
        <w:rPr>
          <w:color w:val="000000" w:themeColor="text1"/>
        </w:rPr>
      </w:pPr>
      <w:r w:rsidRPr="00DE531C">
        <w:rPr>
          <w:color w:val="000000" w:themeColor="text1"/>
        </w:rPr>
        <w:t>ÚČAST</w:t>
      </w:r>
      <w:r w:rsidRPr="00DE531C">
        <w:rPr>
          <w:color w:val="000000" w:themeColor="text1"/>
          <w:spacing w:val="24"/>
        </w:rPr>
        <w:t xml:space="preserve"> </w:t>
      </w:r>
      <w:r w:rsidRPr="00DE531C">
        <w:rPr>
          <w:color w:val="000000" w:themeColor="text1"/>
        </w:rPr>
        <w:t>V</w:t>
      </w:r>
      <w:r w:rsidRPr="00DE531C">
        <w:rPr>
          <w:color w:val="000000" w:themeColor="text1"/>
          <w:spacing w:val="26"/>
        </w:rPr>
        <w:t xml:space="preserve"> </w:t>
      </w:r>
      <w:r w:rsidRPr="00DE531C">
        <w:rPr>
          <w:color w:val="000000" w:themeColor="text1"/>
        </w:rPr>
        <w:t>SOUTĚŽ</w:t>
      </w:r>
      <w:r w:rsidR="00636E1A" w:rsidRPr="00DE531C">
        <w:rPr>
          <w:color w:val="000000" w:themeColor="text1"/>
        </w:rPr>
        <w:t>ÍCH</w:t>
      </w:r>
    </w:p>
    <w:p w14:paraId="5F79674F" w14:textId="77777777" w:rsidR="00050C2D" w:rsidRPr="00DE531C" w:rsidRDefault="00050C2D" w:rsidP="00246E85">
      <w:pPr>
        <w:pStyle w:val="Zkladntext"/>
        <w:rPr>
          <w:color w:val="000000" w:themeColor="text1"/>
        </w:rPr>
      </w:pPr>
    </w:p>
    <w:p w14:paraId="7260754D" w14:textId="3DA8D2C8" w:rsidR="008505FE" w:rsidRPr="00DE531C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Účastníkem se může stát pouze fyzická osoba starší 18 let s trvalým pobytem a s doručovací adresou na území České republiky, která je plně svéprávná (</w:t>
      </w:r>
      <w:r w:rsidRPr="00E170EB">
        <w:rPr>
          <w:i/>
          <w:iCs/>
          <w:color w:val="000000" w:themeColor="text1"/>
          <w:sz w:val="20"/>
          <w:szCs w:val="20"/>
        </w:rPr>
        <w:t>dále jen „Účastník</w:t>
      </w:r>
      <w:r w:rsidRPr="00DE531C">
        <w:rPr>
          <w:color w:val="000000" w:themeColor="text1"/>
          <w:sz w:val="20"/>
          <w:szCs w:val="20"/>
        </w:rPr>
        <w:t>“).</w:t>
      </w:r>
    </w:p>
    <w:p w14:paraId="665243E1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7D02FBAE" w14:textId="09FBD192" w:rsidR="008505FE" w:rsidRPr="00DE531C" w:rsidRDefault="00A72119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Každý Účastník se smí </w:t>
      </w:r>
      <w:r w:rsidR="0011428A" w:rsidRPr="00DE531C">
        <w:rPr>
          <w:color w:val="000000" w:themeColor="text1"/>
          <w:sz w:val="20"/>
          <w:szCs w:val="20"/>
        </w:rPr>
        <w:t xml:space="preserve">každé </w:t>
      </w:r>
      <w:r w:rsidRPr="00DE531C">
        <w:rPr>
          <w:color w:val="000000" w:themeColor="text1"/>
          <w:sz w:val="20"/>
          <w:szCs w:val="20"/>
        </w:rPr>
        <w:t xml:space="preserve">Soutěže zúčastnit pouze s jedním autentickým účtem na sociální síti </w:t>
      </w:r>
      <w:r w:rsidR="00D70CDA" w:rsidRPr="00DE531C">
        <w:rPr>
          <w:color w:val="000000" w:themeColor="text1"/>
          <w:sz w:val="20"/>
          <w:szCs w:val="20"/>
        </w:rPr>
        <w:t xml:space="preserve">Facebook nebo s jedním autentickým účtem na sociální síti </w:t>
      </w:r>
      <w:r w:rsidRPr="00DE531C">
        <w:rPr>
          <w:color w:val="000000" w:themeColor="text1"/>
          <w:sz w:val="20"/>
          <w:szCs w:val="20"/>
        </w:rPr>
        <w:t xml:space="preserve">Instagram, </w:t>
      </w:r>
      <w:r w:rsidR="00D70CDA" w:rsidRPr="00DE531C">
        <w:rPr>
          <w:color w:val="000000" w:themeColor="text1"/>
          <w:sz w:val="20"/>
          <w:szCs w:val="20"/>
        </w:rPr>
        <w:t xml:space="preserve">jež bude splňovat </w:t>
      </w:r>
      <w:r w:rsidRPr="00DE531C">
        <w:rPr>
          <w:color w:val="000000" w:themeColor="text1"/>
          <w:sz w:val="20"/>
          <w:szCs w:val="20"/>
        </w:rPr>
        <w:t xml:space="preserve">podmínky </w:t>
      </w:r>
      <w:r w:rsidR="00D70CDA" w:rsidRPr="00DE531C">
        <w:rPr>
          <w:color w:val="000000" w:themeColor="text1"/>
          <w:sz w:val="20"/>
          <w:szCs w:val="20"/>
        </w:rPr>
        <w:t xml:space="preserve">příslušné </w:t>
      </w:r>
      <w:r w:rsidRPr="00DE531C">
        <w:rPr>
          <w:color w:val="000000" w:themeColor="text1"/>
          <w:sz w:val="20"/>
          <w:szCs w:val="20"/>
        </w:rPr>
        <w:t>sociální sítě</w:t>
      </w:r>
      <w:r w:rsidR="000012C4" w:rsidRPr="00DE531C">
        <w:rPr>
          <w:color w:val="000000" w:themeColor="text1"/>
          <w:sz w:val="20"/>
          <w:szCs w:val="20"/>
        </w:rPr>
        <w:t>.</w:t>
      </w:r>
    </w:p>
    <w:p w14:paraId="767E4675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6561E745" w14:textId="4927E58E" w:rsidR="008505FE" w:rsidRPr="00DE531C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Ze Soutěž</w:t>
      </w:r>
      <w:r w:rsidR="0011428A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 xml:space="preserve"> jsou vyloučeny všechny osoby v zaměstnaneckém nebo obdobném poměru k Pořadateli a osoby jim blízké ve smyslu zákona č. 89/2012 Sb., občanského zákoníku.</w:t>
      </w:r>
    </w:p>
    <w:p w14:paraId="77F22A24" w14:textId="77777777" w:rsidR="008505FE" w:rsidRPr="00DE531C" w:rsidRDefault="008505FE" w:rsidP="00246E85">
      <w:pPr>
        <w:pStyle w:val="Zkladntext"/>
        <w:spacing w:before="1"/>
        <w:rPr>
          <w:color w:val="000000" w:themeColor="text1"/>
        </w:rPr>
      </w:pPr>
    </w:p>
    <w:p w14:paraId="1E45C0A4" w14:textId="797DEA07" w:rsidR="009555A3" w:rsidRPr="00DE531C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Do Soutěž</w:t>
      </w:r>
      <w:r w:rsidR="0011428A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 xml:space="preserve"> nebudou zařazeni Účastníci, kteří </w:t>
      </w:r>
      <w:r w:rsidR="00B3475C" w:rsidRPr="00DE531C">
        <w:rPr>
          <w:color w:val="000000" w:themeColor="text1"/>
          <w:sz w:val="20"/>
          <w:szCs w:val="20"/>
        </w:rPr>
        <w:t xml:space="preserve">mají </w:t>
      </w:r>
      <w:r w:rsidRPr="00DE531C">
        <w:rPr>
          <w:color w:val="000000" w:themeColor="text1"/>
          <w:sz w:val="20"/>
          <w:szCs w:val="20"/>
        </w:rPr>
        <w:t xml:space="preserve">ke dni předcházejícímu dni vyhlášení výsledků </w:t>
      </w:r>
      <w:r w:rsidR="00240EBF" w:rsidRPr="00DE531C">
        <w:rPr>
          <w:color w:val="000000" w:themeColor="text1"/>
          <w:sz w:val="20"/>
          <w:szCs w:val="20"/>
        </w:rPr>
        <w:t xml:space="preserve">každé ze </w:t>
      </w:r>
      <w:r w:rsidRPr="00DE531C">
        <w:rPr>
          <w:color w:val="000000" w:themeColor="text1"/>
          <w:sz w:val="20"/>
          <w:szCs w:val="20"/>
        </w:rPr>
        <w:t>Soutěž</w:t>
      </w:r>
      <w:r w:rsidR="00240EBF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 xml:space="preserve"> vůči Pořadateli jakékoliv závazky po splatnosti vyplývající ze smluvních vztahů uzavřených mezi Účastníkem a Pořadatelem.</w:t>
      </w:r>
    </w:p>
    <w:p w14:paraId="40F0E22A" w14:textId="6EDEB733" w:rsidR="000012C4" w:rsidRPr="00DE531C" w:rsidRDefault="000012C4" w:rsidP="00246E85">
      <w:p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</w:p>
    <w:p w14:paraId="358E9F09" w14:textId="4B03B63C" w:rsidR="009555A3" w:rsidRPr="00DE531C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Osoby nesplňující podmínky účasti v Soutěž</w:t>
      </w:r>
      <w:r w:rsidR="00240EBF" w:rsidRPr="00DE531C">
        <w:rPr>
          <w:color w:val="000000" w:themeColor="text1"/>
          <w:sz w:val="20"/>
          <w:szCs w:val="20"/>
        </w:rPr>
        <w:t>íc</w:t>
      </w:r>
      <w:r w:rsidR="0011428A" w:rsidRPr="00DE531C">
        <w:rPr>
          <w:color w:val="000000" w:themeColor="text1"/>
          <w:sz w:val="20"/>
          <w:szCs w:val="20"/>
        </w:rPr>
        <w:t>h</w:t>
      </w:r>
      <w:r w:rsidRPr="00DE531C">
        <w:rPr>
          <w:color w:val="000000" w:themeColor="text1"/>
          <w:sz w:val="20"/>
          <w:szCs w:val="20"/>
        </w:rPr>
        <w:t xml:space="preserve"> nebo jednající v rozporu s Pravidly soutěž</w:t>
      </w:r>
      <w:r w:rsidR="00240EBF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 xml:space="preserve"> nebudou do Soutěž</w:t>
      </w:r>
      <w:r w:rsidR="00240EBF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 xml:space="preserve"> zařazeny. Výhra nebude udělena Účastníkovi, který poruší Pravidla soutěž</w:t>
      </w:r>
      <w:r w:rsidR="00240EBF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 xml:space="preserve"> nebo kterému k Výhře dopomohlo jeho úmyslné podvodné nebo nekalé jednání (např.</w:t>
      </w:r>
      <w:r w:rsidR="00CF4A3A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 xml:space="preserve">užití duplicitního účtu na sociální síti </w:t>
      </w:r>
      <w:r w:rsidR="00ED7D72" w:rsidRPr="00DE531C">
        <w:rPr>
          <w:color w:val="000000" w:themeColor="text1"/>
          <w:sz w:val="20"/>
          <w:szCs w:val="20"/>
        </w:rPr>
        <w:t>Facebook či</w:t>
      </w:r>
      <w:r w:rsidRPr="00DE531C">
        <w:rPr>
          <w:color w:val="000000" w:themeColor="text1"/>
          <w:sz w:val="20"/>
          <w:szCs w:val="20"/>
        </w:rPr>
        <w:t xml:space="preserve"> </w:t>
      </w:r>
      <w:r w:rsidR="007D7CE1" w:rsidRPr="00DE531C">
        <w:rPr>
          <w:color w:val="000000" w:themeColor="text1"/>
          <w:sz w:val="20"/>
          <w:szCs w:val="20"/>
        </w:rPr>
        <w:t>Instagram</w:t>
      </w:r>
      <w:r w:rsidRPr="00DE531C">
        <w:rPr>
          <w:color w:val="000000" w:themeColor="text1"/>
          <w:sz w:val="20"/>
          <w:szCs w:val="20"/>
        </w:rPr>
        <w:t xml:space="preserve">). Před převzetím </w:t>
      </w:r>
      <w:r w:rsidR="004547B3">
        <w:rPr>
          <w:color w:val="000000" w:themeColor="text1"/>
          <w:sz w:val="20"/>
          <w:szCs w:val="20"/>
        </w:rPr>
        <w:t>v</w:t>
      </w:r>
      <w:r w:rsidRPr="00DE531C">
        <w:rPr>
          <w:color w:val="000000" w:themeColor="text1"/>
          <w:sz w:val="20"/>
          <w:szCs w:val="20"/>
        </w:rPr>
        <w:t xml:space="preserve">ýhry je Pořadatel oprávněn požadovat identifikaci a ověření údajů výherce, včetně věku, předložením průkazu totožnosti.  </w:t>
      </w:r>
    </w:p>
    <w:p w14:paraId="3B77E3FA" w14:textId="77777777" w:rsidR="009555A3" w:rsidRPr="00DE531C" w:rsidRDefault="009555A3" w:rsidP="00246E85">
      <w:pPr>
        <w:pStyle w:val="Odstavecseseznamem"/>
        <w:rPr>
          <w:color w:val="000000" w:themeColor="text1"/>
          <w:sz w:val="20"/>
          <w:szCs w:val="20"/>
        </w:rPr>
      </w:pPr>
    </w:p>
    <w:p w14:paraId="509992C0" w14:textId="3EC92C2D" w:rsidR="008505FE" w:rsidRPr="00DE531C" w:rsidRDefault="000012C4" w:rsidP="00246E85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Účastí v Soutěž</w:t>
      </w:r>
      <w:r w:rsidR="00240EBF" w:rsidRPr="00DE531C">
        <w:rPr>
          <w:color w:val="000000" w:themeColor="text1"/>
          <w:sz w:val="20"/>
          <w:szCs w:val="20"/>
        </w:rPr>
        <w:t>ích</w:t>
      </w:r>
      <w:r w:rsidRPr="00DE531C">
        <w:rPr>
          <w:color w:val="000000" w:themeColor="text1"/>
          <w:sz w:val="20"/>
          <w:szCs w:val="20"/>
        </w:rPr>
        <w:t xml:space="preserve"> vyslovuje Účastník souhlas s Pravidly soutěž</w:t>
      </w:r>
      <w:r w:rsidR="00CF4A3A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>. Účastník je oprávněn kdykoliv vyjádřit nesouhlas s Pravidly soutěž</w:t>
      </w:r>
      <w:r w:rsidR="00CF4A3A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z w:val="20"/>
          <w:szCs w:val="20"/>
        </w:rPr>
        <w:t>, v takovém případě jeho účast v</w:t>
      </w:r>
      <w:r w:rsidR="00240EBF" w:rsidRPr="00DE531C">
        <w:rPr>
          <w:color w:val="000000" w:themeColor="text1"/>
          <w:sz w:val="20"/>
          <w:szCs w:val="20"/>
        </w:rPr>
        <w:t xml:space="preserve"> probíhající</w:t>
      </w:r>
      <w:r w:rsidRPr="00DE531C">
        <w:rPr>
          <w:color w:val="000000" w:themeColor="text1"/>
          <w:sz w:val="20"/>
          <w:szCs w:val="20"/>
        </w:rPr>
        <w:t xml:space="preserve"> Soutěži zaniká dnem doručení nesouhlasu. Nesouhlas lze vyjádřit do konce období, ve kterém Soutěž probíhá.</w:t>
      </w:r>
    </w:p>
    <w:p w14:paraId="2E9FB308" w14:textId="77777777" w:rsidR="008505FE" w:rsidRPr="00DE531C" w:rsidRDefault="008505FE" w:rsidP="00246E85">
      <w:pPr>
        <w:pStyle w:val="Zkladntext"/>
        <w:spacing w:before="4"/>
        <w:rPr>
          <w:color w:val="000000" w:themeColor="text1"/>
        </w:rPr>
      </w:pPr>
    </w:p>
    <w:p w14:paraId="3FA4073C" w14:textId="1DDDA08C" w:rsidR="008505FE" w:rsidRPr="00DE531C" w:rsidRDefault="0011428A" w:rsidP="00246E85">
      <w:pPr>
        <w:pStyle w:val="Nadpis1"/>
        <w:numPr>
          <w:ilvl w:val="0"/>
          <w:numId w:val="4"/>
        </w:numPr>
        <w:tabs>
          <w:tab w:val="left" w:pos="408"/>
        </w:tabs>
        <w:ind w:left="407" w:hanging="302"/>
        <w:rPr>
          <w:color w:val="000000" w:themeColor="text1"/>
        </w:rPr>
      </w:pPr>
      <w:r w:rsidRPr="00DE531C">
        <w:rPr>
          <w:color w:val="000000" w:themeColor="text1"/>
        </w:rPr>
        <w:t>SOUTĚŽ</w:t>
      </w:r>
    </w:p>
    <w:p w14:paraId="12B64DA9" w14:textId="77777777" w:rsidR="008505FE" w:rsidRPr="00DE531C" w:rsidRDefault="008505FE" w:rsidP="00246E85">
      <w:pPr>
        <w:pStyle w:val="Zkladntext"/>
        <w:spacing w:before="9"/>
        <w:rPr>
          <w:b/>
          <w:color w:val="000000" w:themeColor="text1"/>
        </w:rPr>
      </w:pPr>
    </w:p>
    <w:p w14:paraId="03AD9922" w14:textId="0DB551DA" w:rsidR="00077493" w:rsidRPr="00DE531C" w:rsidRDefault="00077493" w:rsidP="00077493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Konkrétní podmínky jednotlivých soutěží zveřejní Pořadatel na svých sociálních sítích, případně na </w:t>
      </w:r>
      <w:r w:rsidR="00747848" w:rsidRPr="00DE531C">
        <w:rPr>
          <w:color w:val="000000" w:themeColor="text1"/>
          <w:sz w:val="20"/>
          <w:szCs w:val="20"/>
        </w:rPr>
        <w:t xml:space="preserve">jedné ze svých sociálních </w:t>
      </w:r>
      <w:r w:rsidRPr="00DE531C">
        <w:rPr>
          <w:color w:val="000000" w:themeColor="text1"/>
          <w:sz w:val="20"/>
          <w:szCs w:val="20"/>
        </w:rPr>
        <w:t>sítí</w:t>
      </w:r>
      <w:r w:rsidR="00747848" w:rsidRPr="00DE531C">
        <w:rPr>
          <w:color w:val="000000" w:themeColor="text1"/>
          <w:sz w:val="20"/>
          <w:szCs w:val="20"/>
        </w:rPr>
        <w:t>,</w:t>
      </w:r>
      <w:r w:rsidRPr="00DE531C">
        <w:rPr>
          <w:color w:val="000000" w:themeColor="text1"/>
          <w:sz w:val="20"/>
          <w:szCs w:val="20"/>
        </w:rPr>
        <w:t xml:space="preserve"> na které </w:t>
      </w:r>
      <w:r w:rsidR="00CF4A3A" w:rsidRPr="00DE531C">
        <w:rPr>
          <w:color w:val="000000" w:themeColor="text1"/>
          <w:sz w:val="20"/>
          <w:szCs w:val="20"/>
        </w:rPr>
        <w:t>soutěž probíhá</w:t>
      </w:r>
      <w:r w:rsidRPr="00DE531C">
        <w:rPr>
          <w:color w:val="000000" w:themeColor="text1"/>
          <w:sz w:val="20"/>
          <w:szCs w:val="20"/>
        </w:rPr>
        <w:t>.</w:t>
      </w:r>
    </w:p>
    <w:p w14:paraId="4EDA0C85" w14:textId="77777777" w:rsidR="00077493" w:rsidRPr="00DE531C" w:rsidRDefault="00077493" w:rsidP="00077493">
      <w:pPr>
        <w:pStyle w:val="Odstavecseseznamem"/>
        <w:tabs>
          <w:tab w:val="left" w:pos="467"/>
        </w:tabs>
        <w:spacing w:line="249" w:lineRule="auto"/>
        <w:ind w:right="124" w:firstLine="0"/>
        <w:rPr>
          <w:color w:val="000000" w:themeColor="text1"/>
          <w:sz w:val="20"/>
          <w:szCs w:val="20"/>
        </w:rPr>
      </w:pPr>
    </w:p>
    <w:p w14:paraId="0F6D5DB4" w14:textId="51091E61" w:rsidR="00FE622C" w:rsidRPr="00DE531C" w:rsidRDefault="00BF2875" w:rsidP="00BD308C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ab/>
      </w:r>
      <w:r w:rsidR="00A72119" w:rsidRPr="00DE531C">
        <w:rPr>
          <w:color w:val="000000" w:themeColor="text1"/>
          <w:sz w:val="20"/>
          <w:szCs w:val="20"/>
        </w:rPr>
        <w:t xml:space="preserve">Účastníci v </w:t>
      </w:r>
      <w:r w:rsidR="00240EBF" w:rsidRPr="00DE531C">
        <w:rPr>
          <w:color w:val="000000" w:themeColor="text1"/>
          <w:sz w:val="20"/>
          <w:szCs w:val="20"/>
        </w:rPr>
        <w:t xml:space="preserve">probíhající </w:t>
      </w:r>
      <w:r w:rsidR="00A72119" w:rsidRPr="00DE531C">
        <w:rPr>
          <w:color w:val="000000" w:themeColor="text1"/>
          <w:sz w:val="20"/>
          <w:szCs w:val="20"/>
        </w:rPr>
        <w:t>Soutěži uveřejní</w:t>
      </w:r>
      <w:r w:rsidR="00FC3FD1" w:rsidRPr="00DE531C">
        <w:rPr>
          <w:color w:val="000000" w:themeColor="text1"/>
          <w:sz w:val="20"/>
          <w:szCs w:val="20"/>
        </w:rPr>
        <w:t xml:space="preserve"> </w:t>
      </w:r>
      <w:r w:rsidR="00A72119" w:rsidRPr="00DE531C">
        <w:rPr>
          <w:color w:val="000000" w:themeColor="text1"/>
          <w:sz w:val="20"/>
          <w:szCs w:val="20"/>
        </w:rPr>
        <w:t xml:space="preserve">v průběhu Soutěžního období jeden komentář pod příspěvkem Soutěže na účtu Pořadatele Telly na sociální síti </w:t>
      </w:r>
      <w:r w:rsidR="00194B0C" w:rsidRPr="00DE531C">
        <w:rPr>
          <w:color w:val="000000" w:themeColor="text1"/>
          <w:sz w:val="20"/>
          <w:szCs w:val="20"/>
        </w:rPr>
        <w:t>Facebook a/</w:t>
      </w:r>
      <w:r w:rsidR="00FC3FD1" w:rsidRPr="00DE531C">
        <w:rPr>
          <w:color w:val="000000" w:themeColor="text1"/>
          <w:sz w:val="20"/>
          <w:szCs w:val="20"/>
        </w:rPr>
        <w:t xml:space="preserve">anebo na účtu Pořadatele Telly na sociální síti </w:t>
      </w:r>
      <w:r w:rsidR="00194B0C" w:rsidRPr="00DE531C">
        <w:rPr>
          <w:color w:val="000000" w:themeColor="text1"/>
          <w:sz w:val="20"/>
          <w:szCs w:val="20"/>
        </w:rPr>
        <w:t>Instagram</w:t>
      </w:r>
      <w:r w:rsidR="00FC3FD1" w:rsidRPr="00DE531C">
        <w:rPr>
          <w:color w:val="000000" w:themeColor="text1"/>
          <w:sz w:val="20"/>
          <w:szCs w:val="20"/>
        </w:rPr>
        <w:t xml:space="preserve">, a to </w:t>
      </w:r>
      <w:r w:rsidR="00A72119" w:rsidRPr="00DE531C">
        <w:rPr>
          <w:color w:val="000000" w:themeColor="text1"/>
          <w:sz w:val="20"/>
          <w:szCs w:val="20"/>
        </w:rPr>
        <w:t>s odpovědí na soutěžní otázku</w:t>
      </w:r>
      <w:r w:rsidR="00240EBF" w:rsidRPr="00DE531C">
        <w:rPr>
          <w:color w:val="000000" w:themeColor="text1"/>
          <w:sz w:val="20"/>
          <w:szCs w:val="20"/>
        </w:rPr>
        <w:t>.</w:t>
      </w:r>
      <w:r w:rsidR="00A72119" w:rsidRPr="00DE531C">
        <w:rPr>
          <w:color w:val="000000" w:themeColor="text1"/>
          <w:sz w:val="20"/>
          <w:szCs w:val="20"/>
        </w:rPr>
        <w:t xml:space="preserve"> </w:t>
      </w:r>
      <w:r w:rsidR="00FE622C" w:rsidRPr="00DE531C">
        <w:rPr>
          <w:color w:val="000000" w:themeColor="text1"/>
          <w:sz w:val="20"/>
          <w:szCs w:val="20"/>
        </w:rPr>
        <w:t xml:space="preserve">  </w:t>
      </w:r>
    </w:p>
    <w:p w14:paraId="57CC6C70" w14:textId="77777777" w:rsidR="00240EBF" w:rsidRPr="00DE531C" w:rsidRDefault="00240EBF" w:rsidP="00240EBF">
      <w:pPr>
        <w:pStyle w:val="Odstavecseseznamem"/>
        <w:tabs>
          <w:tab w:val="left" w:pos="467"/>
        </w:tabs>
        <w:spacing w:line="249" w:lineRule="auto"/>
        <w:ind w:right="124" w:firstLine="0"/>
        <w:rPr>
          <w:color w:val="000000" w:themeColor="text1"/>
          <w:sz w:val="20"/>
          <w:szCs w:val="20"/>
        </w:rPr>
      </w:pPr>
    </w:p>
    <w:p w14:paraId="6E558242" w14:textId="20AA24F9" w:rsidR="008505FE" w:rsidRPr="00DE531C" w:rsidRDefault="00FE622C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Účastník musí svoji odpověď napsat do komentáře bez překlepů. Akceptovány jsou i odpovědi bez diakritiky. Jiné nebo nevhodné odpovědi, nebo odpovědi v rozporu s platnými právními předpisy na území České republiky nebudou Pořadatelem akceptovány a zařazeny do vyhodnocení Soutěže. Účastníci se mohou účastnit </w:t>
      </w:r>
      <w:r w:rsidR="000F4696" w:rsidRPr="00DE531C">
        <w:rPr>
          <w:color w:val="000000" w:themeColor="text1"/>
          <w:sz w:val="20"/>
          <w:szCs w:val="20"/>
        </w:rPr>
        <w:t xml:space="preserve">probíhající </w:t>
      </w:r>
      <w:r w:rsidRPr="00DE531C">
        <w:rPr>
          <w:color w:val="000000" w:themeColor="text1"/>
          <w:sz w:val="20"/>
          <w:szCs w:val="20"/>
        </w:rPr>
        <w:t xml:space="preserve">Soutěže </w:t>
      </w:r>
      <w:r w:rsidRPr="00DE531C">
        <w:rPr>
          <w:color w:val="000000" w:themeColor="text1"/>
          <w:sz w:val="20"/>
          <w:szCs w:val="20"/>
        </w:rPr>
        <w:lastRenderedPageBreak/>
        <w:t>pouze jednou s jednou soutěžní odpovědí (komentářem), vyhrát mohou pouze jednou. Pro zařazení Účastníka do</w:t>
      </w:r>
      <w:r w:rsidR="000F4696" w:rsidRPr="00DE531C">
        <w:rPr>
          <w:color w:val="000000" w:themeColor="text1"/>
          <w:sz w:val="20"/>
          <w:szCs w:val="20"/>
        </w:rPr>
        <w:t xml:space="preserve"> probíhající</w:t>
      </w:r>
      <w:r w:rsidRPr="00DE531C">
        <w:rPr>
          <w:color w:val="000000" w:themeColor="text1"/>
          <w:sz w:val="20"/>
          <w:szCs w:val="20"/>
        </w:rPr>
        <w:t xml:space="preserve"> Soutěže je platný pouze první komentář s odpovědí Účastníka, k dalším komentářům téhož Účastníka nebude přihlíženo. Rovněž není možné uveřejněný komentář Účastníka jakýmkoliv způsobem měnit či upravovat (taková změna se považuje za další komentář a nebude k němu přihlíženo).</w:t>
      </w:r>
    </w:p>
    <w:p w14:paraId="61731290" w14:textId="77777777" w:rsidR="008505FE" w:rsidRPr="00DE531C" w:rsidRDefault="008505FE" w:rsidP="00246E85">
      <w:pPr>
        <w:pStyle w:val="Zkladntext"/>
        <w:spacing w:before="4"/>
        <w:rPr>
          <w:color w:val="000000" w:themeColor="text1"/>
        </w:rPr>
      </w:pPr>
    </w:p>
    <w:p w14:paraId="29D20E23" w14:textId="35F10E8B" w:rsidR="008505FE" w:rsidRPr="00DE531C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iCs/>
          <w:color w:val="000000" w:themeColor="text1"/>
          <w:sz w:val="20"/>
          <w:szCs w:val="20"/>
        </w:rPr>
      </w:pPr>
      <w:r w:rsidRPr="00DE531C">
        <w:rPr>
          <w:iCs/>
          <w:color w:val="000000" w:themeColor="text1"/>
          <w:sz w:val="20"/>
          <w:szCs w:val="20"/>
        </w:rPr>
        <w:t>Pořadatel není odpovědný za chybně vyplněný nebo nevyplněný komentář pod příspěvkem soutěže na účtu Pořadatele na sociální síti</w:t>
      </w:r>
      <w:r w:rsidR="007F6095" w:rsidRPr="00DE531C">
        <w:rPr>
          <w:iCs/>
          <w:color w:val="000000" w:themeColor="text1"/>
          <w:sz w:val="20"/>
          <w:szCs w:val="20"/>
        </w:rPr>
        <w:t xml:space="preserve"> Facebook či</w:t>
      </w:r>
      <w:r w:rsidRPr="00DE531C">
        <w:rPr>
          <w:iCs/>
          <w:color w:val="000000" w:themeColor="text1"/>
          <w:sz w:val="20"/>
          <w:szCs w:val="20"/>
        </w:rPr>
        <w:t xml:space="preserve"> Instagram, případně za jakékoliv další technické problémy v souvislost s účastí v soutěži (zejména funkčnost sociální sítě </w:t>
      </w:r>
      <w:r w:rsidR="00AB3035" w:rsidRPr="00DE531C">
        <w:rPr>
          <w:iCs/>
          <w:color w:val="000000" w:themeColor="text1"/>
          <w:sz w:val="20"/>
          <w:szCs w:val="20"/>
        </w:rPr>
        <w:t xml:space="preserve">Facebook či </w:t>
      </w:r>
      <w:r w:rsidRPr="00DE531C">
        <w:rPr>
          <w:iCs/>
          <w:color w:val="000000" w:themeColor="text1"/>
          <w:sz w:val="20"/>
          <w:szCs w:val="20"/>
        </w:rPr>
        <w:t>Instagram apod</w:t>
      </w:r>
      <w:r w:rsidR="00FE622C" w:rsidRPr="00DE531C">
        <w:rPr>
          <w:iCs/>
          <w:color w:val="000000" w:themeColor="text1"/>
          <w:sz w:val="20"/>
          <w:szCs w:val="20"/>
        </w:rPr>
        <w:t>.)</w:t>
      </w:r>
      <w:r w:rsidR="002A7476">
        <w:rPr>
          <w:iCs/>
          <w:color w:val="000000" w:themeColor="text1"/>
          <w:sz w:val="20"/>
          <w:szCs w:val="20"/>
        </w:rPr>
        <w:t>.</w:t>
      </w:r>
    </w:p>
    <w:p w14:paraId="6376AC4B" w14:textId="77777777" w:rsidR="00376665" w:rsidRPr="00DE531C" w:rsidRDefault="00376665" w:rsidP="00246E85">
      <w:pPr>
        <w:tabs>
          <w:tab w:val="left" w:pos="827"/>
        </w:tabs>
        <w:spacing w:before="4" w:line="249" w:lineRule="auto"/>
        <w:ind w:right="110"/>
        <w:rPr>
          <w:i/>
          <w:color w:val="000000" w:themeColor="text1"/>
          <w:sz w:val="20"/>
          <w:szCs w:val="20"/>
        </w:rPr>
      </w:pPr>
    </w:p>
    <w:p w14:paraId="7A750AF6" w14:textId="43364D04" w:rsidR="008505FE" w:rsidRPr="00DE531C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Výhercem se stane Účastník se správnou odpovědí </w:t>
      </w:r>
      <w:r w:rsidR="00D35B1A" w:rsidRPr="00DE531C">
        <w:rPr>
          <w:color w:val="000000" w:themeColor="text1"/>
          <w:sz w:val="20"/>
          <w:szCs w:val="20"/>
        </w:rPr>
        <w:t xml:space="preserve">(je-li v soutěži vyžadována správná odpověď) </w:t>
      </w:r>
      <w:r w:rsidRPr="00DE531C">
        <w:rPr>
          <w:color w:val="000000" w:themeColor="text1"/>
          <w:sz w:val="20"/>
          <w:szCs w:val="20"/>
        </w:rPr>
        <w:t>na soutěžní otázku</w:t>
      </w:r>
      <w:r w:rsidR="00502144" w:rsidRPr="00DE531C">
        <w:rPr>
          <w:color w:val="000000" w:themeColor="text1"/>
          <w:sz w:val="20"/>
          <w:szCs w:val="20"/>
        </w:rPr>
        <w:t xml:space="preserve"> zveřejněnou na sociální síti </w:t>
      </w:r>
      <w:r w:rsidR="00D35B1A" w:rsidRPr="00DE531C">
        <w:rPr>
          <w:color w:val="000000" w:themeColor="text1"/>
          <w:sz w:val="20"/>
          <w:szCs w:val="20"/>
        </w:rPr>
        <w:t>Pořadatele</w:t>
      </w:r>
      <w:r w:rsidR="005E0D89" w:rsidRPr="00DE531C">
        <w:rPr>
          <w:color w:val="000000" w:themeColor="text1"/>
          <w:sz w:val="20"/>
          <w:szCs w:val="20"/>
        </w:rPr>
        <w:t xml:space="preserve"> a</w:t>
      </w:r>
      <w:r w:rsidRPr="00DE531C">
        <w:rPr>
          <w:color w:val="000000" w:themeColor="text1"/>
          <w:sz w:val="20"/>
          <w:szCs w:val="20"/>
        </w:rPr>
        <w:t xml:space="preserve"> který má současně</w:t>
      </w:r>
      <w:r w:rsidR="00D35B1A" w:rsidRPr="00DE531C">
        <w:rPr>
          <w:color w:val="000000" w:themeColor="text1"/>
          <w:sz w:val="20"/>
          <w:szCs w:val="20"/>
        </w:rPr>
        <w:t xml:space="preserve"> tento účet sociální sítě Telly </w:t>
      </w:r>
      <w:r w:rsidRPr="00DE531C">
        <w:rPr>
          <w:color w:val="000000" w:themeColor="text1"/>
          <w:sz w:val="20"/>
          <w:szCs w:val="20"/>
        </w:rPr>
        <w:t>ve sledování</w:t>
      </w:r>
      <w:r w:rsidR="00D35B1A" w:rsidRPr="00DE531C">
        <w:rPr>
          <w:color w:val="000000" w:themeColor="text1"/>
          <w:sz w:val="20"/>
          <w:szCs w:val="20"/>
        </w:rPr>
        <w:t>.</w:t>
      </w:r>
      <w:r w:rsidRPr="00DE531C">
        <w:rPr>
          <w:color w:val="000000" w:themeColor="text1"/>
          <w:sz w:val="20"/>
          <w:szCs w:val="20"/>
        </w:rPr>
        <w:t xml:space="preserve"> </w:t>
      </w:r>
      <w:r w:rsidR="00502144" w:rsidRPr="00DE531C">
        <w:rPr>
          <w:color w:val="000000" w:themeColor="text1"/>
          <w:sz w:val="20"/>
          <w:szCs w:val="20"/>
        </w:rPr>
        <w:t xml:space="preserve">Výherci </w:t>
      </w:r>
      <w:r w:rsidRPr="00DE531C">
        <w:rPr>
          <w:color w:val="000000" w:themeColor="text1"/>
          <w:sz w:val="20"/>
          <w:szCs w:val="20"/>
        </w:rPr>
        <w:t>bud</w:t>
      </w:r>
      <w:r w:rsidR="00502144" w:rsidRPr="00DE531C">
        <w:rPr>
          <w:color w:val="000000" w:themeColor="text1"/>
          <w:sz w:val="20"/>
          <w:szCs w:val="20"/>
        </w:rPr>
        <w:t>ou</w:t>
      </w:r>
      <w:r w:rsidRPr="00DE531C">
        <w:rPr>
          <w:color w:val="000000" w:themeColor="text1"/>
          <w:sz w:val="20"/>
          <w:szCs w:val="20"/>
        </w:rPr>
        <w:t xml:space="preserve"> </w:t>
      </w:r>
      <w:r w:rsidR="00502144" w:rsidRPr="00DE531C">
        <w:rPr>
          <w:color w:val="000000" w:themeColor="text1"/>
          <w:sz w:val="20"/>
          <w:szCs w:val="20"/>
        </w:rPr>
        <w:t xml:space="preserve">vylosováni </w:t>
      </w:r>
      <w:r w:rsidRPr="00DE531C">
        <w:rPr>
          <w:color w:val="000000" w:themeColor="text1"/>
          <w:sz w:val="20"/>
          <w:szCs w:val="20"/>
        </w:rPr>
        <w:t xml:space="preserve">odbornou porotou ze všech </w:t>
      </w:r>
      <w:r w:rsidR="005E0D89" w:rsidRPr="00DE531C">
        <w:rPr>
          <w:color w:val="000000" w:themeColor="text1"/>
          <w:sz w:val="20"/>
          <w:szCs w:val="20"/>
        </w:rPr>
        <w:t>(</w:t>
      </w:r>
      <w:r w:rsidRPr="00DE531C">
        <w:rPr>
          <w:color w:val="000000" w:themeColor="text1"/>
          <w:sz w:val="20"/>
          <w:szCs w:val="20"/>
        </w:rPr>
        <w:t>správných</w:t>
      </w:r>
      <w:r w:rsidR="005E0D89" w:rsidRPr="00DE531C">
        <w:rPr>
          <w:color w:val="000000" w:themeColor="text1"/>
          <w:sz w:val="20"/>
          <w:szCs w:val="20"/>
        </w:rPr>
        <w:t>)</w:t>
      </w:r>
      <w:r w:rsidRPr="00DE531C">
        <w:rPr>
          <w:color w:val="000000" w:themeColor="text1"/>
          <w:sz w:val="20"/>
          <w:szCs w:val="20"/>
        </w:rPr>
        <w:t xml:space="preserve"> komentářů pod </w:t>
      </w:r>
      <w:r w:rsidR="00502144" w:rsidRPr="00DE531C">
        <w:rPr>
          <w:color w:val="000000" w:themeColor="text1"/>
          <w:sz w:val="20"/>
          <w:szCs w:val="20"/>
        </w:rPr>
        <w:t>příslušným příspěvk</w:t>
      </w:r>
      <w:r w:rsidR="00AB3035" w:rsidRPr="00DE531C">
        <w:rPr>
          <w:color w:val="000000" w:themeColor="text1"/>
          <w:sz w:val="20"/>
          <w:szCs w:val="20"/>
        </w:rPr>
        <w:t>em</w:t>
      </w:r>
      <w:r w:rsidR="00502144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soutěže</w:t>
      </w:r>
      <w:r w:rsidR="00502144" w:rsidRPr="00DE531C">
        <w:rPr>
          <w:color w:val="000000" w:themeColor="text1"/>
          <w:sz w:val="20"/>
          <w:szCs w:val="20"/>
        </w:rPr>
        <w:t>, jež</w:t>
      </w:r>
      <w:r w:rsidRPr="00DE531C">
        <w:rPr>
          <w:color w:val="000000" w:themeColor="text1"/>
          <w:sz w:val="20"/>
          <w:szCs w:val="20"/>
        </w:rPr>
        <w:t xml:space="preserve"> </w:t>
      </w:r>
      <w:r w:rsidR="00502144" w:rsidRPr="00DE531C">
        <w:rPr>
          <w:color w:val="000000" w:themeColor="text1"/>
          <w:sz w:val="20"/>
          <w:szCs w:val="20"/>
        </w:rPr>
        <w:t>bud</w:t>
      </w:r>
      <w:r w:rsidR="00AB3035" w:rsidRPr="00DE531C">
        <w:rPr>
          <w:color w:val="000000" w:themeColor="text1"/>
          <w:sz w:val="20"/>
          <w:szCs w:val="20"/>
        </w:rPr>
        <w:t>e</w:t>
      </w:r>
      <w:r w:rsidR="00502144" w:rsidRPr="00DE531C">
        <w:rPr>
          <w:color w:val="000000" w:themeColor="text1"/>
          <w:sz w:val="20"/>
          <w:szCs w:val="20"/>
        </w:rPr>
        <w:t xml:space="preserve"> uveřejněn </w:t>
      </w:r>
      <w:r w:rsidRPr="00DE531C">
        <w:rPr>
          <w:color w:val="000000" w:themeColor="text1"/>
          <w:sz w:val="20"/>
          <w:szCs w:val="20"/>
        </w:rPr>
        <w:t xml:space="preserve">na </w:t>
      </w:r>
      <w:r w:rsidR="005E0D89" w:rsidRPr="00DE531C">
        <w:rPr>
          <w:color w:val="000000" w:themeColor="text1"/>
          <w:sz w:val="20"/>
          <w:szCs w:val="20"/>
        </w:rPr>
        <w:t>sociální síti</w:t>
      </w:r>
      <w:r w:rsidRPr="00DE531C">
        <w:rPr>
          <w:color w:val="000000" w:themeColor="text1"/>
          <w:sz w:val="20"/>
          <w:szCs w:val="20"/>
        </w:rPr>
        <w:t xml:space="preserve"> Pořadatele a který zároveň splňuje podmínky Soutěže. Výherce vylosuje náhodným výběrem odborná porota. O slosování bude pořízen protokol nebo jiný záznam, který bude potvrzen osobami odpovědnými za slosování a dozorující osobou. Slosování není veřejné</w:t>
      </w:r>
      <w:r w:rsidR="00FE622C" w:rsidRPr="00DE531C">
        <w:rPr>
          <w:color w:val="000000" w:themeColor="text1"/>
          <w:sz w:val="20"/>
          <w:szCs w:val="20"/>
        </w:rPr>
        <w:t>.</w:t>
      </w:r>
    </w:p>
    <w:p w14:paraId="2F4A2402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4A54201E" w14:textId="77777777" w:rsidR="008505FE" w:rsidRPr="00DE531C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Slosování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proběhne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do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7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dnů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ode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dne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ukončení</w:t>
      </w:r>
      <w:r w:rsidRPr="00DE531C">
        <w:rPr>
          <w:color w:val="000000" w:themeColor="text1"/>
          <w:spacing w:val="2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Soutěže.</w:t>
      </w:r>
    </w:p>
    <w:p w14:paraId="1860EC01" w14:textId="77777777" w:rsidR="008505FE" w:rsidRPr="00DE531C" w:rsidRDefault="008505FE" w:rsidP="00246E85">
      <w:pPr>
        <w:pStyle w:val="Zkladntext"/>
        <w:spacing w:before="8"/>
        <w:rPr>
          <w:color w:val="000000" w:themeColor="text1"/>
        </w:rPr>
      </w:pPr>
    </w:p>
    <w:p w14:paraId="594A9251" w14:textId="7D54911E" w:rsidR="008505FE" w:rsidRPr="00DE531C" w:rsidRDefault="00A72119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Vyhlášení Výherců Soutěže proběhne </w:t>
      </w:r>
      <w:r w:rsidR="007D3DEF" w:rsidRPr="00DE531C">
        <w:rPr>
          <w:color w:val="000000" w:themeColor="text1"/>
          <w:sz w:val="20"/>
          <w:szCs w:val="20"/>
        </w:rPr>
        <w:t>do 7 dnů od slosování</w:t>
      </w:r>
      <w:r w:rsidRPr="00DE531C">
        <w:rPr>
          <w:color w:val="000000" w:themeColor="text1"/>
          <w:sz w:val="20"/>
          <w:szCs w:val="20"/>
        </w:rPr>
        <w:t>. Výherci budou o výhře informováni Pořadatelem nejpozději do 15 dnů ode dne vyhlášení Výherců Soutěže, a to prostřednictvím účtů na sociální síti</w:t>
      </w:r>
      <w:r w:rsidR="006B06FC" w:rsidRPr="00DE531C">
        <w:rPr>
          <w:color w:val="000000" w:themeColor="text1"/>
          <w:sz w:val="20"/>
          <w:szCs w:val="20"/>
        </w:rPr>
        <w:t xml:space="preserve"> Facebook/</w:t>
      </w:r>
      <w:r w:rsidRPr="00DE531C">
        <w:rPr>
          <w:color w:val="000000" w:themeColor="text1"/>
          <w:sz w:val="20"/>
          <w:szCs w:val="20"/>
        </w:rPr>
        <w:t xml:space="preserve">Instagram, kterými učinili svoji odpověď pod příspěvkem soutěže. V rámci soukromé zprávy na sociální síti </w:t>
      </w:r>
      <w:r w:rsidR="006B06FC" w:rsidRPr="00DE531C">
        <w:rPr>
          <w:color w:val="000000" w:themeColor="text1"/>
          <w:sz w:val="20"/>
          <w:szCs w:val="20"/>
        </w:rPr>
        <w:t>Facebook/</w:t>
      </w:r>
      <w:r w:rsidRPr="00DE531C">
        <w:rPr>
          <w:color w:val="000000" w:themeColor="text1"/>
          <w:sz w:val="20"/>
          <w:szCs w:val="20"/>
        </w:rPr>
        <w:t>Instagram budou Výherci požádáni o odpověď na e-mailovou adresu Pořadatele pro tento účel sdělenou s doplněním relevantních dodatečných informací (jméno, příjmení, adresa, tel. číslo), případně o doručení dokladů prokazujících jejich nárok na výhru (např. průkaz prokazující totožnost Výherce). Pořadatel zároveň Výherce informuje, že nárok na výhru jim vzniká až po doručení výše uvedené e-mailové odpovědi včetně požadovaných informací a po následné kontrole požadovaných 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</w:t>
      </w:r>
      <w:r w:rsidR="00FE622C" w:rsidRPr="00DE531C">
        <w:rPr>
          <w:color w:val="000000" w:themeColor="text1"/>
          <w:sz w:val="20"/>
          <w:szCs w:val="20"/>
        </w:rPr>
        <w:t>.</w:t>
      </w:r>
    </w:p>
    <w:p w14:paraId="1CDC10DC" w14:textId="77777777" w:rsidR="008505FE" w:rsidRPr="00DE531C" w:rsidRDefault="008505FE" w:rsidP="00246E85">
      <w:pPr>
        <w:pStyle w:val="Zkladntext"/>
        <w:spacing w:before="9"/>
        <w:rPr>
          <w:color w:val="000000" w:themeColor="text1"/>
        </w:rPr>
      </w:pPr>
    </w:p>
    <w:p w14:paraId="417F7CD2" w14:textId="77777777" w:rsidR="008505FE" w:rsidRPr="00DE531C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Nepodaří-li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bez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zavinění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Výherce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kontaktovat,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výhra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propadá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bez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jakékoli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náhrady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prospěch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Pořadatele,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který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oprávněn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rozhodnout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jejím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dalším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užití,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včetně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jejího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udělení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jinému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Účastníkovi,</w:t>
      </w:r>
      <w:r w:rsidRPr="00DE531C">
        <w:rPr>
          <w:color w:val="000000" w:themeColor="text1"/>
          <w:spacing w:val="1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který</w:t>
      </w:r>
      <w:r w:rsidRPr="00DE531C">
        <w:rPr>
          <w:color w:val="000000" w:themeColor="text1"/>
          <w:spacing w:val="1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splnil</w:t>
      </w:r>
      <w:r w:rsidRPr="00DE531C">
        <w:rPr>
          <w:color w:val="000000" w:themeColor="text1"/>
          <w:spacing w:val="1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podmínky</w:t>
      </w:r>
      <w:r w:rsidRPr="00DE531C">
        <w:rPr>
          <w:color w:val="000000" w:themeColor="text1"/>
          <w:spacing w:val="1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Soutěže</w:t>
      </w:r>
      <w:r w:rsidRPr="00DE531C">
        <w:rPr>
          <w:color w:val="000000" w:themeColor="text1"/>
          <w:spacing w:val="1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a</w:t>
      </w:r>
      <w:r w:rsidRPr="00DE531C">
        <w:rPr>
          <w:color w:val="000000" w:themeColor="text1"/>
          <w:spacing w:val="1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byl</w:t>
      </w:r>
      <w:r w:rsidRPr="00DE531C">
        <w:rPr>
          <w:color w:val="000000" w:themeColor="text1"/>
          <w:spacing w:val="1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dodatečně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vylosován.</w:t>
      </w:r>
    </w:p>
    <w:p w14:paraId="52E46745" w14:textId="77777777" w:rsidR="008505FE" w:rsidRPr="00DE531C" w:rsidRDefault="008505FE" w:rsidP="00246E85">
      <w:pPr>
        <w:pStyle w:val="Zkladntext"/>
        <w:spacing w:before="1"/>
        <w:rPr>
          <w:color w:val="000000" w:themeColor="text1"/>
        </w:rPr>
      </w:pPr>
    </w:p>
    <w:p w14:paraId="1F5A99E2" w14:textId="24A3F042" w:rsidR="008505FE" w:rsidRPr="00DE531C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Výhra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bude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zaslána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Výhercům</w:t>
      </w:r>
      <w:r w:rsidRPr="00DE531C">
        <w:rPr>
          <w:color w:val="000000" w:themeColor="text1"/>
          <w:spacing w:val="8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</w:t>
      </w:r>
      <w:r w:rsidRPr="00DE531C">
        <w:rPr>
          <w:color w:val="000000" w:themeColor="text1"/>
          <w:spacing w:val="8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náklady</w:t>
      </w:r>
      <w:r w:rsidRPr="00DE531C">
        <w:rPr>
          <w:color w:val="000000" w:themeColor="text1"/>
          <w:spacing w:val="8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Pořadatele</w:t>
      </w:r>
      <w:r w:rsidRPr="00DE531C">
        <w:rPr>
          <w:color w:val="000000" w:themeColor="text1"/>
          <w:spacing w:val="8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prostřednictvím</w:t>
      </w:r>
      <w:r w:rsidRPr="00DE531C">
        <w:rPr>
          <w:color w:val="000000" w:themeColor="text1"/>
          <w:spacing w:val="8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provozovatele</w:t>
      </w:r>
      <w:r w:rsidRPr="00DE531C">
        <w:rPr>
          <w:color w:val="000000" w:themeColor="text1"/>
          <w:spacing w:val="8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poštovních</w:t>
      </w:r>
      <w:r w:rsidRPr="00DE531C">
        <w:rPr>
          <w:color w:val="000000" w:themeColor="text1"/>
          <w:spacing w:val="7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služeb</w:t>
      </w:r>
      <w:r w:rsidR="008B5E00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pacing w:val="-54"/>
          <w:sz w:val="20"/>
          <w:szCs w:val="20"/>
        </w:rPr>
        <w:t xml:space="preserve"> </w:t>
      </w:r>
      <w:r w:rsidR="00F74ECA" w:rsidRPr="00DE531C">
        <w:rPr>
          <w:color w:val="000000" w:themeColor="text1"/>
          <w:spacing w:val="-54"/>
          <w:sz w:val="20"/>
          <w:szCs w:val="20"/>
        </w:rPr>
        <w:t xml:space="preserve">   </w:t>
      </w:r>
      <w:r w:rsidR="008B5E00" w:rsidRPr="00DE531C">
        <w:rPr>
          <w:color w:val="000000" w:themeColor="text1"/>
          <w:spacing w:val="-54"/>
          <w:sz w:val="20"/>
          <w:szCs w:val="20"/>
        </w:rPr>
        <w:t xml:space="preserve"> </w:t>
      </w:r>
      <w:r w:rsidR="00F74ECA" w:rsidRPr="00DE531C">
        <w:rPr>
          <w:color w:val="000000" w:themeColor="text1"/>
          <w:spacing w:val="-54"/>
          <w:sz w:val="20"/>
          <w:szCs w:val="20"/>
        </w:rPr>
        <w:t xml:space="preserve">   </w:t>
      </w:r>
      <w:r w:rsidRPr="00DE531C">
        <w:rPr>
          <w:color w:val="000000" w:themeColor="text1"/>
          <w:sz w:val="20"/>
          <w:szCs w:val="20"/>
        </w:rPr>
        <w:t>do</w:t>
      </w:r>
      <w:r w:rsidR="004648F9" w:rsidRPr="00DE531C">
        <w:rPr>
          <w:color w:val="000000" w:themeColor="text1"/>
          <w:spacing w:val="26"/>
          <w:sz w:val="20"/>
          <w:szCs w:val="20"/>
        </w:rPr>
        <w:t> </w:t>
      </w:r>
      <w:r w:rsidRPr="00DE531C">
        <w:rPr>
          <w:color w:val="000000" w:themeColor="text1"/>
          <w:sz w:val="20"/>
          <w:szCs w:val="20"/>
        </w:rPr>
        <w:t>2</w:t>
      </w:r>
      <w:r w:rsidR="00227A0A" w:rsidRPr="00DE531C">
        <w:rPr>
          <w:color w:val="000000" w:themeColor="text1"/>
          <w:spacing w:val="22"/>
          <w:sz w:val="20"/>
          <w:szCs w:val="20"/>
        </w:rPr>
        <w:t> </w:t>
      </w:r>
      <w:r w:rsidRPr="00DE531C">
        <w:rPr>
          <w:color w:val="000000" w:themeColor="text1"/>
          <w:sz w:val="20"/>
          <w:szCs w:val="20"/>
        </w:rPr>
        <w:t>měsíců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od</w:t>
      </w:r>
      <w:r w:rsidRPr="00DE531C">
        <w:rPr>
          <w:color w:val="000000" w:themeColor="text1"/>
          <w:spacing w:val="2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vyhlášení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Výherců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Soutěže</w:t>
      </w:r>
      <w:r w:rsidRPr="00DE531C">
        <w:rPr>
          <w:color w:val="000000" w:themeColor="text1"/>
          <w:spacing w:val="2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Pořadatelem.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Adresa</w:t>
      </w:r>
      <w:r w:rsidRPr="00DE531C">
        <w:rPr>
          <w:color w:val="000000" w:themeColor="text1"/>
          <w:spacing w:val="2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</w:t>
      </w:r>
      <w:r w:rsidRPr="00DE531C">
        <w:rPr>
          <w:color w:val="000000" w:themeColor="text1"/>
          <w:spacing w:val="2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zaslání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výhry</w:t>
      </w:r>
      <w:r w:rsidRPr="00DE531C">
        <w:rPr>
          <w:color w:val="000000" w:themeColor="text1"/>
          <w:spacing w:val="2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musí</w:t>
      </w:r>
      <w:r w:rsidRPr="00DE531C">
        <w:rPr>
          <w:color w:val="000000" w:themeColor="text1"/>
          <w:spacing w:val="2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být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</w:t>
      </w:r>
      <w:r w:rsidRPr="00DE531C">
        <w:rPr>
          <w:color w:val="000000" w:themeColor="text1"/>
          <w:spacing w:val="2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území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ČR.</w:t>
      </w:r>
    </w:p>
    <w:p w14:paraId="71CE4871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11BE12FC" w14:textId="77777777" w:rsidR="008505FE" w:rsidRPr="00DE531C" w:rsidRDefault="00050936" w:rsidP="00246E85">
      <w:pPr>
        <w:pStyle w:val="Odstavecseseznamem"/>
        <w:numPr>
          <w:ilvl w:val="0"/>
          <w:numId w:val="10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Pořadatel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není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odpovědný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za</w:t>
      </w:r>
      <w:r w:rsidRPr="00DE531C">
        <w:rPr>
          <w:color w:val="000000" w:themeColor="text1"/>
          <w:spacing w:val="3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nedoručení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výher,</w:t>
      </w:r>
      <w:r w:rsidRPr="00DE531C">
        <w:rPr>
          <w:color w:val="000000" w:themeColor="text1"/>
          <w:spacing w:val="4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za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jejich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poškození,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zpoždění</w:t>
      </w:r>
      <w:r w:rsidRPr="00DE531C">
        <w:rPr>
          <w:color w:val="000000" w:themeColor="text1"/>
          <w:spacing w:val="3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či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ztrátu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během</w:t>
      </w:r>
      <w:r w:rsidRPr="00DE531C">
        <w:rPr>
          <w:color w:val="000000" w:themeColor="text1"/>
          <w:spacing w:val="3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přepravy.</w:t>
      </w:r>
    </w:p>
    <w:p w14:paraId="43EB11CE" w14:textId="77777777" w:rsidR="008505FE" w:rsidRPr="00DE531C" w:rsidRDefault="008505FE" w:rsidP="00246E85">
      <w:pPr>
        <w:pStyle w:val="Zkladntext"/>
        <w:spacing w:before="8"/>
        <w:rPr>
          <w:color w:val="000000" w:themeColor="text1"/>
        </w:rPr>
      </w:pPr>
    </w:p>
    <w:p w14:paraId="2C16F7E2" w14:textId="77777777" w:rsidR="008505FE" w:rsidRPr="00DE531C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DE531C">
        <w:rPr>
          <w:color w:val="000000" w:themeColor="text1"/>
        </w:rPr>
        <w:t>OSOBNÍ</w:t>
      </w:r>
      <w:r w:rsidRPr="00DE531C">
        <w:rPr>
          <w:color w:val="000000" w:themeColor="text1"/>
          <w:spacing w:val="28"/>
        </w:rPr>
        <w:t xml:space="preserve"> </w:t>
      </w:r>
      <w:r w:rsidRPr="00DE531C">
        <w:rPr>
          <w:color w:val="000000" w:themeColor="text1"/>
        </w:rPr>
        <w:t>ÚDAJE</w:t>
      </w:r>
    </w:p>
    <w:p w14:paraId="08307019" w14:textId="77777777" w:rsidR="008505FE" w:rsidRPr="00DE531C" w:rsidRDefault="008505FE" w:rsidP="00246E85">
      <w:pPr>
        <w:pStyle w:val="Zkladntext"/>
        <w:spacing w:before="9"/>
        <w:rPr>
          <w:b/>
          <w:color w:val="000000" w:themeColor="text1"/>
        </w:rPr>
      </w:pPr>
    </w:p>
    <w:p w14:paraId="21160141" w14:textId="314634EC" w:rsidR="008505FE" w:rsidRPr="00DE531C" w:rsidRDefault="00A72119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Účastník bere na vědomí, že z důvodu účasti v</w:t>
      </w:r>
      <w:r w:rsidR="00D23814" w:rsidRPr="00DE531C">
        <w:rPr>
          <w:color w:val="000000" w:themeColor="text1"/>
          <w:sz w:val="20"/>
          <w:szCs w:val="20"/>
        </w:rPr>
        <w:t> </w:t>
      </w:r>
      <w:r w:rsidRPr="00DE531C">
        <w:rPr>
          <w:color w:val="000000" w:themeColor="text1"/>
          <w:sz w:val="20"/>
          <w:szCs w:val="20"/>
        </w:rPr>
        <w:t>Soutěži</w:t>
      </w:r>
      <w:r w:rsidR="00D23814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zpracovává</w:t>
      </w:r>
      <w:r w:rsidR="00D23814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</w:t>
      </w:r>
      <w:r w:rsidR="00D23814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 xml:space="preserve">jeho osobní údaje za účelem realizace, vyhodnocení Soutěže a sdělení případné výhry. Za tímto účelem po dobu Soutěže, až do jejího vyhodnocení, zpracovává Pořadatel osobní údaje v rozsahu: jméno a příjmení (případně přezdívka na účtu na sociální síti </w:t>
      </w:r>
      <w:r w:rsidR="00B66E17" w:rsidRPr="00DE531C">
        <w:rPr>
          <w:color w:val="000000" w:themeColor="text1"/>
          <w:sz w:val="20"/>
          <w:szCs w:val="20"/>
        </w:rPr>
        <w:t>Facebook/</w:t>
      </w:r>
      <w:r w:rsidRPr="00DE531C">
        <w:rPr>
          <w:color w:val="000000" w:themeColor="text1"/>
          <w:sz w:val="20"/>
          <w:szCs w:val="20"/>
        </w:rPr>
        <w:t>Instagram), datum narození, kontaktní údaje (telefonní číslo, e-mailová adresa, v případě výherce také adresa bydliště a doručovací adresa). Pořadatel zpracovává uvedené osobní údaje Účastníků v souladu s platnými právními předpisy ČR, zejména nařízením Evropského parlamentu a Rady (EU) 2016/679 ze dne 27. dubna 2016, obecným nařízením o ochraně osobních údajů a zákonem č. 110/2019 Sb., o zpracování osobních údajů, a dalšími předpisy</w:t>
      </w:r>
      <w:r w:rsidR="00050936" w:rsidRPr="00DE531C">
        <w:rPr>
          <w:color w:val="000000" w:themeColor="text1"/>
          <w:sz w:val="20"/>
          <w:szCs w:val="20"/>
        </w:rPr>
        <w:t>.</w:t>
      </w:r>
    </w:p>
    <w:p w14:paraId="643ADA9A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40E1246E" w14:textId="7A589FAE" w:rsidR="008505FE" w:rsidRPr="00DE531C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Za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účelem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propagace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je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oprávněn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zveřejnit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svých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webových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stránkách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a/nebo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prostřednictvím</w:t>
      </w:r>
      <w:r w:rsidRPr="00DE531C">
        <w:rPr>
          <w:color w:val="000000" w:themeColor="text1"/>
          <w:spacing w:val="1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sociálních</w:t>
      </w:r>
      <w:r w:rsidRPr="00DE531C">
        <w:rPr>
          <w:color w:val="000000" w:themeColor="text1"/>
          <w:spacing w:val="1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médií</w:t>
      </w:r>
      <w:r w:rsidRPr="00DE531C">
        <w:rPr>
          <w:color w:val="000000" w:themeColor="text1"/>
          <w:spacing w:val="1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názvy</w:t>
      </w:r>
      <w:r w:rsidRPr="00DE531C">
        <w:rPr>
          <w:color w:val="000000" w:themeColor="text1"/>
          <w:spacing w:val="1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účtů</w:t>
      </w:r>
      <w:r w:rsidRPr="00DE531C">
        <w:rPr>
          <w:color w:val="000000" w:themeColor="text1"/>
          <w:spacing w:val="1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Výherců</w:t>
      </w:r>
      <w:r w:rsidRPr="00DE531C">
        <w:rPr>
          <w:color w:val="000000" w:themeColor="text1"/>
          <w:spacing w:val="1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</w:t>
      </w:r>
      <w:r w:rsidRPr="00DE531C">
        <w:rPr>
          <w:color w:val="000000" w:themeColor="text1"/>
          <w:spacing w:val="1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sociální</w:t>
      </w:r>
      <w:r w:rsidRPr="00DE531C">
        <w:rPr>
          <w:color w:val="000000" w:themeColor="text1"/>
          <w:spacing w:val="1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síti</w:t>
      </w:r>
      <w:r w:rsidRPr="00DE531C">
        <w:rPr>
          <w:color w:val="000000" w:themeColor="text1"/>
          <w:spacing w:val="11"/>
          <w:sz w:val="20"/>
          <w:szCs w:val="20"/>
        </w:rPr>
        <w:t xml:space="preserve"> </w:t>
      </w:r>
      <w:r w:rsidR="007C4718" w:rsidRPr="00DE531C">
        <w:rPr>
          <w:color w:val="000000" w:themeColor="text1"/>
          <w:sz w:val="20"/>
          <w:szCs w:val="20"/>
        </w:rPr>
        <w:t>Facebook</w:t>
      </w:r>
      <w:r w:rsidR="007C4718" w:rsidRPr="00DE531C">
        <w:rPr>
          <w:color w:val="000000" w:themeColor="text1"/>
          <w:spacing w:val="11"/>
          <w:sz w:val="20"/>
          <w:szCs w:val="20"/>
        </w:rPr>
        <w:t xml:space="preserve"> a </w:t>
      </w:r>
      <w:r w:rsidR="00A72119" w:rsidRPr="00DE531C">
        <w:rPr>
          <w:color w:val="000000" w:themeColor="text1"/>
          <w:sz w:val="20"/>
          <w:szCs w:val="20"/>
        </w:rPr>
        <w:t>Instagram</w:t>
      </w:r>
      <w:r w:rsidRPr="00DE531C">
        <w:rPr>
          <w:color w:val="000000" w:themeColor="text1"/>
          <w:sz w:val="20"/>
          <w:szCs w:val="20"/>
        </w:rPr>
        <w:t>.</w:t>
      </w:r>
    </w:p>
    <w:p w14:paraId="183F6BAD" w14:textId="22024782" w:rsidR="00601142" w:rsidRDefault="00601142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br w:type="page"/>
      </w:r>
    </w:p>
    <w:p w14:paraId="4C7E00E5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54128BE9" w14:textId="68499AB8" w:rsidR="008505FE" w:rsidRPr="00DE531C" w:rsidRDefault="00050936" w:rsidP="00246E85">
      <w:pPr>
        <w:pStyle w:val="Odstavecseseznamem"/>
        <w:numPr>
          <w:ilvl w:val="0"/>
          <w:numId w:val="11"/>
        </w:numPr>
        <w:tabs>
          <w:tab w:val="left" w:pos="467"/>
        </w:tabs>
        <w:spacing w:line="249" w:lineRule="auto"/>
        <w:ind w:right="124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Účastník   má   právo   na   přístup   ke   svým   osobním   údajům.   V   případě,</w:t>
      </w:r>
      <w:r w:rsidR="00A15224" w:rsidRPr="00DE531C">
        <w:rPr>
          <w:color w:val="000000" w:themeColor="text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že   by   se   Účastník   domníval,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 xml:space="preserve">že    Pořadatel   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 xml:space="preserve">provádí   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 xml:space="preserve">zpracování   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osobních     údajů    v rozporou     s     příslušnými     právními     předpisy,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má právo kdykoli vznést námitku proti zpracování osobních údajů. Účastník má vždy právo obrátit se se svým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podnětem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 Úřad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pro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ochranu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osobních údajů.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Bližší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informace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 zásadách ochrany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a zpracování osobních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údajů</w:t>
      </w:r>
      <w:r w:rsidRPr="00DE531C">
        <w:rPr>
          <w:color w:val="000000" w:themeColor="text1"/>
          <w:spacing w:val="1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lze</w:t>
      </w:r>
      <w:r w:rsidRPr="00DE531C">
        <w:rPr>
          <w:color w:val="000000" w:themeColor="text1"/>
          <w:spacing w:val="1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nalézt</w:t>
      </w:r>
      <w:r w:rsidRPr="00DE531C">
        <w:rPr>
          <w:color w:val="000000" w:themeColor="text1"/>
          <w:spacing w:val="1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zde:</w:t>
      </w:r>
      <w:r w:rsidRPr="00DE531C">
        <w:rPr>
          <w:color w:val="000000" w:themeColor="text1"/>
          <w:spacing w:val="2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  <w:u w:val="single"/>
        </w:rPr>
        <w:t>https://telly.cz/prohlaseni-o-ochrane-osobnich-udaju/</w:t>
      </w:r>
      <w:r w:rsidRPr="00DE531C">
        <w:rPr>
          <w:color w:val="000000" w:themeColor="text1"/>
          <w:sz w:val="20"/>
          <w:szCs w:val="20"/>
        </w:rPr>
        <w:t>.</w:t>
      </w:r>
    </w:p>
    <w:p w14:paraId="7C7D49AB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6D803249" w14:textId="77777777" w:rsidR="008505FE" w:rsidRPr="00DE531C" w:rsidRDefault="008505FE" w:rsidP="00246E85">
      <w:pPr>
        <w:pStyle w:val="Zkladntext"/>
        <w:spacing w:before="4"/>
        <w:rPr>
          <w:color w:val="000000" w:themeColor="text1"/>
        </w:rPr>
      </w:pPr>
    </w:p>
    <w:p w14:paraId="6A15FC73" w14:textId="77777777" w:rsidR="008505FE" w:rsidRPr="00DE531C" w:rsidRDefault="00050936" w:rsidP="00246E85">
      <w:pPr>
        <w:pStyle w:val="Nadpis1"/>
        <w:numPr>
          <w:ilvl w:val="0"/>
          <w:numId w:val="4"/>
        </w:numPr>
        <w:tabs>
          <w:tab w:val="left" w:pos="423"/>
        </w:tabs>
        <w:ind w:left="407" w:hanging="302"/>
        <w:rPr>
          <w:color w:val="000000" w:themeColor="text1"/>
        </w:rPr>
      </w:pPr>
      <w:r w:rsidRPr="00DE531C">
        <w:rPr>
          <w:color w:val="000000" w:themeColor="text1"/>
        </w:rPr>
        <w:t>ZÁVĚREČNÁ</w:t>
      </w:r>
      <w:r w:rsidRPr="00DE531C">
        <w:rPr>
          <w:color w:val="000000" w:themeColor="text1"/>
          <w:spacing w:val="47"/>
        </w:rPr>
        <w:t xml:space="preserve"> </w:t>
      </w:r>
      <w:r w:rsidRPr="00DE531C">
        <w:rPr>
          <w:color w:val="000000" w:themeColor="text1"/>
        </w:rPr>
        <w:t>USTANOVENÍ</w:t>
      </w:r>
    </w:p>
    <w:p w14:paraId="6882B133" w14:textId="77777777" w:rsidR="008505FE" w:rsidRPr="00DE531C" w:rsidRDefault="008505FE" w:rsidP="00246E85">
      <w:pPr>
        <w:pStyle w:val="Zkladntext"/>
        <w:spacing w:before="9"/>
        <w:rPr>
          <w:b/>
          <w:color w:val="000000" w:themeColor="text1"/>
        </w:rPr>
      </w:pPr>
    </w:p>
    <w:p w14:paraId="78D4E12B" w14:textId="77777777" w:rsidR="008505FE" w:rsidRPr="00DE531C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ind w:hanging="361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Účastníci</w:t>
      </w:r>
      <w:r w:rsidRPr="00DE531C">
        <w:rPr>
          <w:color w:val="000000" w:themeColor="text1"/>
          <w:spacing w:val="3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berou</w:t>
      </w:r>
      <w:r w:rsidRPr="00DE531C">
        <w:rPr>
          <w:color w:val="000000" w:themeColor="text1"/>
          <w:spacing w:val="3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na</w:t>
      </w:r>
      <w:r w:rsidRPr="00DE531C">
        <w:rPr>
          <w:color w:val="000000" w:themeColor="text1"/>
          <w:spacing w:val="3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vědomí,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že:</w:t>
      </w:r>
    </w:p>
    <w:p w14:paraId="19CF2130" w14:textId="77777777" w:rsidR="008505FE" w:rsidRPr="00DE531C" w:rsidRDefault="008505FE" w:rsidP="00246E85">
      <w:pPr>
        <w:pStyle w:val="Zkladntext"/>
        <w:spacing w:before="8"/>
        <w:rPr>
          <w:color w:val="000000" w:themeColor="text1"/>
        </w:rPr>
      </w:pPr>
    </w:p>
    <w:p w14:paraId="3A38FDF0" w14:textId="77777777" w:rsidR="008505FE" w:rsidRPr="00DE531C" w:rsidRDefault="00050936" w:rsidP="00246E85">
      <w:pPr>
        <w:pStyle w:val="Odstavecseseznamem"/>
        <w:numPr>
          <w:ilvl w:val="1"/>
          <w:numId w:val="1"/>
        </w:numPr>
        <w:tabs>
          <w:tab w:val="left" w:pos="646"/>
        </w:tabs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na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výhru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není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právní</w:t>
      </w:r>
      <w:r w:rsidRPr="00DE531C">
        <w:rPr>
          <w:color w:val="000000" w:themeColor="text1"/>
          <w:spacing w:val="3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nárok;</w:t>
      </w:r>
    </w:p>
    <w:p w14:paraId="3772AF50" w14:textId="77777777" w:rsidR="008505FE" w:rsidRPr="00DE531C" w:rsidRDefault="008505FE" w:rsidP="00246E85">
      <w:pPr>
        <w:pStyle w:val="Zkladntext"/>
        <w:spacing w:before="9"/>
        <w:rPr>
          <w:color w:val="000000" w:themeColor="text1"/>
        </w:rPr>
      </w:pPr>
    </w:p>
    <w:p w14:paraId="45BC62B5" w14:textId="77777777" w:rsidR="008505FE" w:rsidRPr="00DE531C" w:rsidRDefault="00050936" w:rsidP="00246E85">
      <w:pPr>
        <w:pStyle w:val="Odstavecseseznamem"/>
        <w:numPr>
          <w:ilvl w:val="1"/>
          <w:numId w:val="1"/>
        </w:numPr>
        <w:tabs>
          <w:tab w:val="left" w:pos="706"/>
        </w:tabs>
        <w:ind w:left="705" w:hanging="240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hodnotu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výhry</w:t>
      </w:r>
      <w:r w:rsidRPr="00DE531C">
        <w:rPr>
          <w:color w:val="000000" w:themeColor="text1"/>
          <w:spacing w:val="32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nelze</w:t>
      </w:r>
      <w:r w:rsidRPr="00DE531C">
        <w:rPr>
          <w:color w:val="000000" w:themeColor="text1"/>
          <w:spacing w:val="3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uplatnit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</w:t>
      </w:r>
      <w:r w:rsidRPr="00DE531C">
        <w:rPr>
          <w:color w:val="000000" w:themeColor="text1"/>
          <w:spacing w:val="33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hotovosti;</w:t>
      </w:r>
    </w:p>
    <w:p w14:paraId="6723A101" w14:textId="77777777" w:rsidR="008505FE" w:rsidRPr="00DE531C" w:rsidRDefault="008505FE" w:rsidP="00246E85">
      <w:pPr>
        <w:pStyle w:val="Zkladntext"/>
        <w:spacing w:before="8"/>
        <w:rPr>
          <w:color w:val="000000" w:themeColor="text1"/>
        </w:rPr>
      </w:pPr>
    </w:p>
    <w:p w14:paraId="5CE488BD" w14:textId="77777777" w:rsidR="008505FE" w:rsidRPr="00DE531C" w:rsidRDefault="00050936" w:rsidP="00246E85">
      <w:pPr>
        <w:pStyle w:val="Odstavecseseznamem"/>
        <w:numPr>
          <w:ilvl w:val="1"/>
          <w:numId w:val="1"/>
        </w:numPr>
        <w:tabs>
          <w:tab w:val="left" w:pos="766"/>
        </w:tabs>
        <w:ind w:left="765" w:hanging="300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z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výhry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neplynou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žádné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závazky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ze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strany</w:t>
      </w:r>
      <w:r w:rsidRPr="00DE531C">
        <w:rPr>
          <w:color w:val="000000" w:themeColor="text1"/>
          <w:spacing w:val="30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Pořadatele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vůči</w:t>
      </w:r>
      <w:r w:rsidRPr="00DE531C">
        <w:rPr>
          <w:color w:val="000000" w:themeColor="text1"/>
          <w:spacing w:val="3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Výhercům.</w:t>
      </w:r>
    </w:p>
    <w:p w14:paraId="465EB1A5" w14:textId="77777777" w:rsidR="008505FE" w:rsidRPr="00DE531C" w:rsidRDefault="008505FE" w:rsidP="00246E85">
      <w:pPr>
        <w:pStyle w:val="Zkladntext"/>
        <w:spacing w:before="9"/>
        <w:rPr>
          <w:color w:val="000000" w:themeColor="text1"/>
        </w:rPr>
      </w:pPr>
    </w:p>
    <w:p w14:paraId="39D1F1DD" w14:textId="2E9F61C0" w:rsidR="008505FE" w:rsidRPr="00DE531C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before="1" w:line="249" w:lineRule="auto"/>
        <w:ind w:right="110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>Soutěž</w:t>
      </w:r>
      <w:r w:rsidR="00C323C7" w:rsidRPr="00DE531C">
        <w:rPr>
          <w:color w:val="000000" w:themeColor="text1"/>
          <w:sz w:val="20"/>
          <w:szCs w:val="20"/>
        </w:rPr>
        <w:t>e</w:t>
      </w:r>
      <w:r w:rsidRPr="00DE531C">
        <w:rPr>
          <w:color w:val="000000" w:themeColor="text1"/>
          <w:sz w:val="20"/>
          <w:szCs w:val="20"/>
        </w:rPr>
        <w:t xml:space="preserve"> </w:t>
      </w:r>
      <w:r w:rsidR="00C323C7" w:rsidRPr="00DE531C">
        <w:rPr>
          <w:color w:val="000000" w:themeColor="text1"/>
          <w:sz w:val="20"/>
          <w:szCs w:val="20"/>
        </w:rPr>
        <w:t>nejsou</w:t>
      </w:r>
      <w:r w:rsidRPr="00DE531C">
        <w:rPr>
          <w:color w:val="000000" w:themeColor="text1"/>
          <w:sz w:val="20"/>
          <w:szCs w:val="20"/>
        </w:rPr>
        <w:t xml:space="preserve"> žádným způsobem provozován</w:t>
      </w:r>
      <w:r w:rsidR="00C323C7" w:rsidRPr="00DE531C">
        <w:rPr>
          <w:color w:val="000000" w:themeColor="text1"/>
          <w:sz w:val="20"/>
          <w:szCs w:val="20"/>
        </w:rPr>
        <w:t>y</w:t>
      </w:r>
      <w:r w:rsidRPr="00DE531C">
        <w:rPr>
          <w:color w:val="000000" w:themeColor="text1"/>
          <w:sz w:val="20"/>
          <w:szCs w:val="20"/>
        </w:rPr>
        <w:t>, sponzorován</w:t>
      </w:r>
      <w:r w:rsidR="00C323C7" w:rsidRPr="00DE531C">
        <w:rPr>
          <w:color w:val="000000" w:themeColor="text1"/>
          <w:sz w:val="20"/>
          <w:szCs w:val="20"/>
        </w:rPr>
        <w:t>y</w:t>
      </w:r>
      <w:r w:rsidRPr="00DE531C">
        <w:rPr>
          <w:color w:val="000000" w:themeColor="text1"/>
          <w:sz w:val="20"/>
          <w:szCs w:val="20"/>
        </w:rPr>
        <w:t xml:space="preserve"> nebo spojen</w:t>
      </w:r>
      <w:r w:rsidR="00C323C7" w:rsidRPr="00DE531C">
        <w:rPr>
          <w:color w:val="000000" w:themeColor="text1"/>
          <w:sz w:val="20"/>
          <w:szCs w:val="20"/>
        </w:rPr>
        <w:t>y</w:t>
      </w:r>
      <w:r w:rsidRPr="00DE531C">
        <w:rPr>
          <w:color w:val="000000" w:themeColor="text1"/>
          <w:sz w:val="20"/>
          <w:szCs w:val="20"/>
        </w:rPr>
        <w:t xml:space="preserve"> se sociální sítí </w:t>
      </w:r>
      <w:r w:rsidR="00D91A89" w:rsidRPr="00DE531C">
        <w:rPr>
          <w:color w:val="000000" w:themeColor="text1"/>
          <w:sz w:val="20"/>
          <w:szCs w:val="20"/>
        </w:rPr>
        <w:t xml:space="preserve">Facebook či </w:t>
      </w:r>
      <w:r w:rsidR="00C41FEA" w:rsidRPr="00DE531C">
        <w:rPr>
          <w:color w:val="000000" w:themeColor="text1"/>
          <w:sz w:val="20"/>
          <w:szCs w:val="20"/>
        </w:rPr>
        <w:t>Instagram</w:t>
      </w:r>
      <w:r w:rsidRPr="00DE531C">
        <w:rPr>
          <w:color w:val="000000" w:themeColor="text1"/>
          <w:sz w:val="20"/>
          <w:szCs w:val="20"/>
        </w:rPr>
        <w:t xml:space="preserve"> a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="00D91A89" w:rsidRPr="00DE531C">
        <w:rPr>
          <w:color w:val="000000" w:themeColor="text1"/>
          <w:sz w:val="20"/>
          <w:szCs w:val="20"/>
        </w:rPr>
        <w:t xml:space="preserve">tyto </w:t>
      </w:r>
      <w:r w:rsidRPr="00DE531C">
        <w:rPr>
          <w:color w:val="000000" w:themeColor="text1"/>
          <w:sz w:val="20"/>
          <w:szCs w:val="20"/>
        </w:rPr>
        <w:t>za n</w:t>
      </w:r>
      <w:r w:rsidR="00C323C7" w:rsidRPr="00DE531C">
        <w:rPr>
          <w:color w:val="000000" w:themeColor="text1"/>
          <w:sz w:val="20"/>
          <w:szCs w:val="20"/>
        </w:rPr>
        <w:t>ě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neručí.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Informace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poskytnuté</w:t>
      </w:r>
      <w:r w:rsidRPr="00DE531C">
        <w:rPr>
          <w:color w:val="000000" w:themeColor="text1"/>
          <w:spacing w:val="2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rámci</w:t>
      </w:r>
      <w:r w:rsidRPr="00DE531C">
        <w:rPr>
          <w:color w:val="000000" w:themeColor="text1"/>
          <w:spacing w:val="28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</w:t>
      </w:r>
      <w:r w:rsidR="00C323C7" w:rsidRPr="00DE531C">
        <w:rPr>
          <w:color w:val="000000" w:themeColor="text1"/>
          <w:sz w:val="20"/>
          <w:szCs w:val="20"/>
        </w:rPr>
        <w:t>í</w:t>
      </w:r>
      <w:r w:rsidRPr="00DE531C">
        <w:rPr>
          <w:color w:val="000000" w:themeColor="text1"/>
          <w:spacing w:val="27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poskytuje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Účastník</w:t>
      </w:r>
      <w:r w:rsidRPr="00DE531C">
        <w:rPr>
          <w:color w:val="000000" w:themeColor="text1"/>
          <w:spacing w:val="2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Pořadateli,</w:t>
      </w:r>
      <w:r w:rsidRPr="00DE531C">
        <w:rPr>
          <w:color w:val="000000" w:themeColor="text1"/>
          <w:spacing w:val="29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nikoli</w:t>
      </w:r>
      <w:r w:rsidRPr="00DE531C">
        <w:rPr>
          <w:color w:val="000000" w:themeColor="text1"/>
          <w:spacing w:val="24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sociální</w:t>
      </w:r>
      <w:r w:rsidRPr="00DE531C">
        <w:rPr>
          <w:color w:val="000000" w:themeColor="text1"/>
          <w:spacing w:val="2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síti</w:t>
      </w:r>
      <w:r w:rsidRPr="00DE531C">
        <w:rPr>
          <w:color w:val="000000" w:themeColor="text1"/>
          <w:spacing w:val="24"/>
          <w:sz w:val="20"/>
          <w:szCs w:val="20"/>
        </w:rPr>
        <w:t xml:space="preserve"> </w:t>
      </w:r>
      <w:r w:rsidR="00D91A89" w:rsidRPr="00DE531C">
        <w:rPr>
          <w:color w:val="000000" w:themeColor="text1"/>
          <w:sz w:val="20"/>
          <w:szCs w:val="20"/>
        </w:rPr>
        <w:t>Facebook</w:t>
      </w:r>
      <w:r w:rsidR="00D91A89" w:rsidRPr="00DE531C">
        <w:rPr>
          <w:color w:val="000000" w:themeColor="text1"/>
          <w:spacing w:val="24"/>
          <w:sz w:val="20"/>
          <w:szCs w:val="20"/>
        </w:rPr>
        <w:t xml:space="preserve"> či </w:t>
      </w:r>
      <w:r w:rsidR="00A72119" w:rsidRPr="00DE531C">
        <w:rPr>
          <w:color w:val="000000" w:themeColor="text1"/>
          <w:sz w:val="20"/>
          <w:szCs w:val="20"/>
        </w:rPr>
        <w:t>Instagram</w:t>
      </w:r>
      <w:r w:rsidRPr="00DE531C">
        <w:rPr>
          <w:color w:val="000000" w:themeColor="text1"/>
          <w:sz w:val="20"/>
          <w:szCs w:val="20"/>
        </w:rPr>
        <w:t>.</w:t>
      </w:r>
    </w:p>
    <w:p w14:paraId="46388CD7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028000FB" w14:textId="478360D1" w:rsidR="008505FE" w:rsidRPr="00DE531C" w:rsidRDefault="00050936" w:rsidP="00246E85">
      <w:pPr>
        <w:pStyle w:val="Odstavecseseznamem"/>
        <w:numPr>
          <w:ilvl w:val="0"/>
          <w:numId w:val="1"/>
        </w:numPr>
        <w:tabs>
          <w:tab w:val="left" w:pos="467"/>
        </w:tabs>
        <w:spacing w:line="249" w:lineRule="auto"/>
        <w:ind w:right="111"/>
        <w:rPr>
          <w:color w:val="000000" w:themeColor="text1"/>
          <w:sz w:val="20"/>
          <w:szCs w:val="20"/>
        </w:rPr>
      </w:pPr>
      <w:r w:rsidRPr="00DE531C">
        <w:rPr>
          <w:color w:val="000000" w:themeColor="text1"/>
          <w:sz w:val="20"/>
          <w:szCs w:val="20"/>
        </w:rPr>
        <w:t xml:space="preserve">Pořadatel si v odůvodnitelných případech </w:t>
      </w:r>
      <w:r w:rsidRPr="00DE531C">
        <w:rPr>
          <w:i/>
          <w:color w:val="000000" w:themeColor="text1"/>
          <w:sz w:val="20"/>
          <w:szCs w:val="20"/>
        </w:rPr>
        <w:t>(např. z ekonomických, legislativních či provozních důvodů)</w:t>
      </w:r>
      <w:r w:rsidRPr="00DE531C">
        <w:rPr>
          <w:i/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vyhrazuje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právo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Soutěž</w:t>
      </w:r>
      <w:r w:rsidR="00C323C7" w:rsidRPr="00DE531C">
        <w:rPr>
          <w:color w:val="000000" w:themeColor="text1"/>
          <w:sz w:val="20"/>
          <w:szCs w:val="20"/>
        </w:rPr>
        <w:t>e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předčasně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ukončit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nebo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změnit</w:t>
      </w:r>
      <w:r w:rsidRPr="00DE531C">
        <w:rPr>
          <w:color w:val="000000" w:themeColor="text1"/>
          <w:spacing w:val="1"/>
          <w:sz w:val="20"/>
          <w:szCs w:val="20"/>
        </w:rPr>
        <w:t xml:space="preserve"> </w:t>
      </w:r>
      <w:r w:rsidR="00C323C7" w:rsidRPr="00DE531C">
        <w:rPr>
          <w:color w:val="000000" w:themeColor="text1"/>
          <w:sz w:val="20"/>
          <w:szCs w:val="20"/>
        </w:rPr>
        <w:t xml:space="preserve">jejich </w:t>
      </w:r>
      <w:r w:rsidRPr="00DE531C">
        <w:rPr>
          <w:color w:val="000000" w:themeColor="text1"/>
          <w:sz w:val="20"/>
          <w:szCs w:val="20"/>
        </w:rPr>
        <w:t>pravidla či</w:t>
      </w:r>
      <w:r w:rsidR="00C323C7" w:rsidRPr="00DE531C">
        <w:rPr>
          <w:color w:val="000000" w:themeColor="text1"/>
          <w:sz w:val="20"/>
          <w:szCs w:val="20"/>
        </w:rPr>
        <w:t xml:space="preserve"> jejich </w:t>
      </w:r>
      <w:r w:rsidRPr="00DE531C">
        <w:rPr>
          <w:color w:val="000000" w:themeColor="text1"/>
          <w:sz w:val="20"/>
          <w:szCs w:val="20"/>
        </w:rPr>
        <w:t>technické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nebo</w:t>
      </w:r>
      <w:r w:rsidRPr="00DE531C">
        <w:rPr>
          <w:color w:val="000000" w:themeColor="text1"/>
          <w:spacing w:val="55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>organizační</w:t>
      </w:r>
      <w:r w:rsidRPr="00DE531C">
        <w:rPr>
          <w:color w:val="000000" w:themeColor="text1"/>
          <w:spacing w:val="56"/>
          <w:sz w:val="20"/>
          <w:szCs w:val="20"/>
        </w:rPr>
        <w:t xml:space="preserve"> </w:t>
      </w:r>
      <w:r w:rsidRPr="00DE531C">
        <w:rPr>
          <w:color w:val="000000" w:themeColor="text1"/>
          <w:sz w:val="20"/>
          <w:szCs w:val="20"/>
        </w:rPr>
        <w:t xml:space="preserve">zabezpečení. V takovém případě je ukončení </w:t>
      </w:r>
      <w:r w:rsidR="00C323C7" w:rsidRPr="00DE531C">
        <w:rPr>
          <w:color w:val="000000" w:themeColor="text1"/>
          <w:sz w:val="20"/>
          <w:szCs w:val="20"/>
        </w:rPr>
        <w:t xml:space="preserve">konkrétní </w:t>
      </w:r>
      <w:r w:rsidRPr="00DE531C">
        <w:rPr>
          <w:color w:val="000000" w:themeColor="text1"/>
          <w:sz w:val="20"/>
          <w:szCs w:val="20"/>
        </w:rPr>
        <w:t xml:space="preserve">Soutěže či změna pravidel účinná od okamžiku zveřejnění </w:t>
      </w:r>
      <w:r w:rsidR="00C323C7" w:rsidRPr="00DE531C">
        <w:rPr>
          <w:color w:val="000000" w:themeColor="text1"/>
          <w:sz w:val="20"/>
          <w:szCs w:val="20"/>
        </w:rPr>
        <w:t>ze strany Pořadatele</w:t>
      </w:r>
      <w:r w:rsidR="00642518" w:rsidRPr="00DE531C">
        <w:rPr>
          <w:color w:val="000000" w:themeColor="text1"/>
          <w:sz w:val="20"/>
          <w:szCs w:val="20"/>
        </w:rPr>
        <w:t>.</w:t>
      </w:r>
    </w:p>
    <w:p w14:paraId="03B24DBE" w14:textId="77777777" w:rsidR="008505FE" w:rsidRPr="00DE531C" w:rsidRDefault="008505FE" w:rsidP="00246E85">
      <w:pPr>
        <w:pStyle w:val="Zkladntext"/>
        <w:rPr>
          <w:color w:val="000000" w:themeColor="text1"/>
        </w:rPr>
      </w:pPr>
    </w:p>
    <w:p w14:paraId="10BF9BD4" w14:textId="77777777" w:rsidR="008505FE" w:rsidRPr="00DE531C" w:rsidRDefault="008505FE" w:rsidP="00246E85">
      <w:pPr>
        <w:pStyle w:val="Zkladntext"/>
        <w:spacing w:before="10"/>
        <w:rPr>
          <w:color w:val="000000" w:themeColor="text1"/>
        </w:rPr>
      </w:pPr>
    </w:p>
    <w:p w14:paraId="21C9BB48" w14:textId="653C5D0A" w:rsidR="008505FE" w:rsidRPr="00DE531C" w:rsidRDefault="00050936" w:rsidP="00246E85">
      <w:pPr>
        <w:pStyle w:val="Zkladntext"/>
        <w:ind w:left="106"/>
        <w:rPr>
          <w:color w:val="000000" w:themeColor="text1"/>
        </w:rPr>
      </w:pPr>
      <w:r w:rsidRPr="00DE531C">
        <w:rPr>
          <w:color w:val="000000" w:themeColor="text1"/>
        </w:rPr>
        <w:t>V</w:t>
      </w:r>
      <w:r w:rsidRPr="00DE531C">
        <w:rPr>
          <w:color w:val="000000" w:themeColor="text1"/>
          <w:spacing w:val="17"/>
        </w:rPr>
        <w:t xml:space="preserve"> </w:t>
      </w:r>
      <w:r w:rsidRPr="00DE531C">
        <w:rPr>
          <w:color w:val="000000" w:themeColor="text1"/>
        </w:rPr>
        <w:t>Praze</w:t>
      </w:r>
      <w:r w:rsidRPr="00DE531C">
        <w:rPr>
          <w:color w:val="000000" w:themeColor="text1"/>
          <w:spacing w:val="17"/>
        </w:rPr>
        <w:t xml:space="preserve"> </w:t>
      </w:r>
      <w:r w:rsidRPr="00DE531C">
        <w:rPr>
          <w:color w:val="000000" w:themeColor="text1"/>
        </w:rPr>
        <w:t>dne</w:t>
      </w:r>
      <w:r w:rsidRPr="00DE531C">
        <w:rPr>
          <w:color w:val="000000" w:themeColor="text1"/>
          <w:spacing w:val="18"/>
        </w:rPr>
        <w:t xml:space="preserve"> </w:t>
      </w:r>
      <w:r w:rsidR="00FC7B9A" w:rsidRPr="00DE531C">
        <w:rPr>
          <w:color w:val="000000" w:themeColor="text1"/>
        </w:rPr>
        <w:t>1</w:t>
      </w:r>
      <w:r w:rsidRPr="00DE531C">
        <w:rPr>
          <w:color w:val="000000" w:themeColor="text1"/>
        </w:rPr>
        <w:t>.</w:t>
      </w:r>
      <w:r w:rsidRPr="00DE531C">
        <w:rPr>
          <w:color w:val="000000" w:themeColor="text1"/>
          <w:spacing w:val="18"/>
        </w:rPr>
        <w:t xml:space="preserve"> </w:t>
      </w:r>
      <w:r w:rsidR="002A494F" w:rsidRPr="00DE531C">
        <w:rPr>
          <w:color w:val="000000" w:themeColor="text1"/>
        </w:rPr>
        <w:t>1</w:t>
      </w:r>
      <w:r w:rsidRPr="00DE531C">
        <w:rPr>
          <w:color w:val="000000" w:themeColor="text1"/>
        </w:rPr>
        <w:t>.</w:t>
      </w:r>
      <w:r w:rsidRPr="00DE531C">
        <w:rPr>
          <w:color w:val="000000" w:themeColor="text1"/>
          <w:spacing w:val="17"/>
        </w:rPr>
        <w:t xml:space="preserve"> </w:t>
      </w:r>
      <w:r w:rsidRPr="00DE531C">
        <w:rPr>
          <w:color w:val="000000" w:themeColor="text1"/>
        </w:rPr>
        <w:t>202</w:t>
      </w:r>
      <w:r w:rsidR="00FC7B9A" w:rsidRPr="00DE531C">
        <w:rPr>
          <w:color w:val="000000" w:themeColor="text1"/>
        </w:rPr>
        <w:t>5</w:t>
      </w:r>
    </w:p>
    <w:p w14:paraId="6BB6C8A0" w14:textId="616FF295" w:rsidR="008505FE" w:rsidRPr="00DE531C" w:rsidRDefault="00050936" w:rsidP="00246E85">
      <w:pPr>
        <w:pStyle w:val="Zkladntext"/>
        <w:spacing w:before="93" w:line="501" w:lineRule="auto"/>
        <w:ind w:left="106" w:right="8179"/>
        <w:rPr>
          <w:color w:val="000000" w:themeColor="text1"/>
        </w:rPr>
      </w:pPr>
      <w:r w:rsidRPr="00DE531C">
        <w:rPr>
          <w:color w:val="000000" w:themeColor="text1"/>
        </w:rPr>
        <w:t>Pavel</w:t>
      </w:r>
      <w:r w:rsidRPr="00DE531C">
        <w:rPr>
          <w:color w:val="000000" w:themeColor="text1"/>
          <w:spacing w:val="16"/>
        </w:rPr>
        <w:t xml:space="preserve"> </w:t>
      </w:r>
      <w:r w:rsidRPr="00DE531C">
        <w:rPr>
          <w:color w:val="000000" w:themeColor="text1"/>
        </w:rPr>
        <w:t>Ondra,</w:t>
      </w:r>
      <w:r w:rsidRPr="00DE531C">
        <w:rPr>
          <w:color w:val="000000" w:themeColor="text1"/>
          <w:spacing w:val="20"/>
        </w:rPr>
        <w:t xml:space="preserve"> </w:t>
      </w:r>
      <w:r w:rsidRPr="00DE531C">
        <w:rPr>
          <w:color w:val="000000" w:themeColor="text1"/>
        </w:rPr>
        <w:t>jednatel</w:t>
      </w:r>
    </w:p>
    <w:p w14:paraId="4349FBE3" w14:textId="77777777" w:rsidR="00DE531C" w:rsidRPr="00DE531C" w:rsidRDefault="00DE531C">
      <w:pPr>
        <w:pStyle w:val="Zkladntext"/>
        <w:spacing w:before="93" w:line="501" w:lineRule="auto"/>
        <w:ind w:left="106" w:right="8179"/>
        <w:rPr>
          <w:color w:val="000000" w:themeColor="text1"/>
        </w:rPr>
      </w:pPr>
    </w:p>
    <w:sectPr w:rsidR="00DE531C" w:rsidRPr="00DE531C">
      <w:headerReference w:type="default" r:id="rId8"/>
      <w:footerReference w:type="default" r:id="rId9"/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A5E7" w14:textId="77777777" w:rsidR="00146A9F" w:rsidRDefault="00146A9F">
      <w:r>
        <w:separator/>
      </w:r>
    </w:p>
  </w:endnote>
  <w:endnote w:type="continuationSeparator" w:id="0">
    <w:p w14:paraId="48C1A62F" w14:textId="77777777" w:rsidR="00146A9F" w:rsidRDefault="0014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D8DB" w14:textId="61CD559A" w:rsidR="008505FE" w:rsidRPr="009461E6" w:rsidRDefault="008505FE" w:rsidP="00946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BDDA" w14:textId="77777777" w:rsidR="00146A9F" w:rsidRDefault="00146A9F">
      <w:r>
        <w:separator/>
      </w:r>
    </w:p>
  </w:footnote>
  <w:footnote w:type="continuationSeparator" w:id="0">
    <w:p w14:paraId="588BB65A" w14:textId="77777777" w:rsidR="00146A9F" w:rsidRDefault="0014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97B5" w14:textId="0C238D11" w:rsidR="00B112F0" w:rsidRPr="00337527" w:rsidRDefault="00B112F0" w:rsidP="00B112F0">
    <w:pPr>
      <w:pStyle w:val="Zhlav"/>
      <w:tabs>
        <w:tab w:val="clear" w:pos="4536"/>
        <w:tab w:val="clear" w:pos="9072"/>
        <w:tab w:val="left" w:pos="5755"/>
        <w:tab w:val="left" w:pos="7598"/>
        <w:tab w:val="left" w:pos="9469"/>
      </w:tabs>
      <w:spacing w:before="90"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9323779" wp14:editId="7686FC1D">
          <wp:simplePos x="0" y="0"/>
          <wp:positionH relativeFrom="column">
            <wp:posOffset>3629025</wp:posOffset>
          </wp:positionH>
          <wp:positionV relativeFrom="paragraph">
            <wp:posOffset>25400</wp:posOffset>
          </wp:positionV>
          <wp:extent cx="3348000" cy="676800"/>
          <wp:effectExtent l="0" t="0" r="0" b="0"/>
          <wp:wrapNone/>
          <wp:docPr id="1322374237" name="Obrázek 1322374237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382D89A" wp14:editId="3DBC4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17558"/>
          <wp:effectExtent l="0" t="0" r="0" b="0"/>
          <wp:wrapNone/>
          <wp:docPr id="926806372" name="Obrázek 926806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adi logo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3AED4" w14:textId="77777777" w:rsidR="00B112F0" w:rsidRPr="00581387" w:rsidRDefault="00B112F0" w:rsidP="00B112F0">
    <w:pPr>
      <w:pStyle w:val="Zhlav"/>
      <w:tabs>
        <w:tab w:val="clear" w:pos="4536"/>
        <w:tab w:val="clear" w:pos="9072"/>
        <w:tab w:val="left" w:pos="7343"/>
      </w:tabs>
      <w:spacing w:before="150"/>
      <w:ind w:right="-1"/>
      <w:jc w:val="right"/>
      <w:rPr>
        <w:sz w:val="12"/>
        <w:szCs w:val="12"/>
      </w:rPr>
    </w:pPr>
  </w:p>
  <w:p w14:paraId="4676DE12" w14:textId="77777777" w:rsidR="00B112F0" w:rsidRDefault="00B112F0" w:rsidP="00B112F0">
    <w:pPr>
      <w:pStyle w:val="Zhlav"/>
    </w:pPr>
  </w:p>
  <w:p w14:paraId="66C24C64" w14:textId="4559411B" w:rsidR="008505FE" w:rsidRPr="009461E6" w:rsidRDefault="008505FE" w:rsidP="0094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BE4FB80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6AEAF326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6BA0A36">
      <w:start w:val="1"/>
      <w:numFmt w:val="upperRoman"/>
      <w:lvlText w:val="%2."/>
      <w:lvlJc w:val="left"/>
      <w:pPr>
        <w:ind w:left="64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8EB"/>
    <w:multiLevelType w:val="hybridMultilevel"/>
    <w:tmpl w:val="4E929742"/>
    <w:lvl w:ilvl="0" w:tplc="520C13DC">
      <w:start w:val="1"/>
      <w:numFmt w:val="upperRoman"/>
      <w:lvlText w:val="%1."/>
      <w:lvlJc w:val="left"/>
      <w:pPr>
        <w:ind w:left="285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A4C2EC">
      <w:start w:val="1"/>
      <w:numFmt w:val="decimal"/>
      <w:lvlText w:val="%2."/>
      <w:lvlJc w:val="left"/>
      <w:pPr>
        <w:ind w:left="46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5DC1002"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3" w:tplc="A3A459FA">
      <w:numFmt w:val="bullet"/>
      <w:lvlText w:val="•"/>
      <w:lvlJc w:val="left"/>
      <w:pPr>
        <w:ind w:left="2799" w:hanging="360"/>
      </w:pPr>
      <w:rPr>
        <w:rFonts w:hint="default"/>
        <w:lang w:val="cs-CZ" w:eastAsia="en-US" w:bidi="ar-SA"/>
      </w:rPr>
    </w:lvl>
    <w:lvl w:ilvl="4" w:tplc="479ED830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6B38C124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25E2B9D2">
      <w:numFmt w:val="bullet"/>
      <w:lvlText w:val="•"/>
      <w:lvlJc w:val="left"/>
      <w:pPr>
        <w:ind w:left="6308" w:hanging="360"/>
      </w:pPr>
      <w:rPr>
        <w:rFonts w:hint="default"/>
        <w:lang w:val="cs-CZ" w:eastAsia="en-US" w:bidi="ar-SA"/>
      </w:rPr>
    </w:lvl>
    <w:lvl w:ilvl="7" w:tplc="6046DE54">
      <w:numFmt w:val="bullet"/>
      <w:lvlText w:val="•"/>
      <w:lvlJc w:val="left"/>
      <w:pPr>
        <w:ind w:left="7477" w:hanging="360"/>
      </w:pPr>
      <w:rPr>
        <w:rFonts w:hint="default"/>
        <w:lang w:val="cs-CZ" w:eastAsia="en-US" w:bidi="ar-SA"/>
      </w:rPr>
    </w:lvl>
    <w:lvl w:ilvl="8" w:tplc="D40C65BC">
      <w:numFmt w:val="bullet"/>
      <w:lvlText w:val="•"/>
      <w:lvlJc w:val="left"/>
      <w:pPr>
        <w:ind w:left="864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6"/>
  </w:num>
  <w:num w:numId="3" w16cid:durableId="854267418">
    <w:abstractNumId w:val="1"/>
  </w:num>
  <w:num w:numId="4" w16cid:durableId="1333794358">
    <w:abstractNumId w:val="9"/>
  </w:num>
  <w:num w:numId="5" w16cid:durableId="983044716">
    <w:abstractNumId w:val="7"/>
  </w:num>
  <w:num w:numId="6" w16cid:durableId="6294971">
    <w:abstractNumId w:val="8"/>
  </w:num>
  <w:num w:numId="7" w16cid:durableId="495074006">
    <w:abstractNumId w:val="10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12C4"/>
    <w:rsid w:val="000119FB"/>
    <w:rsid w:val="00013E3B"/>
    <w:rsid w:val="00014E51"/>
    <w:rsid w:val="00042250"/>
    <w:rsid w:val="00050936"/>
    <w:rsid w:val="00050C2D"/>
    <w:rsid w:val="00053C47"/>
    <w:rsid w:val="00060E8F"/>
    <w:rsid w:val="0006167B"/>
    <w:rsid w:val="0006176B"/>
    <w:rsid w:val="00073544"/>
    <w:rsid w:val="00074754"/>
    <w:rsid w:val="00077493"/>
    <w:rsid w:val="00082398"/>
    <w:rsid w:val="000B2522"/>
    <w:rsid w:val="000C3FF4"/>
    <w:rsid w:val="000C5588"/>
    <w:rsid w:val="000D0CD9"/>
    <w:rsid w:val="000D2EE4"/>
    <w:rsid w:val="000D40D4"/>
    <w:rsid w:val="000D457E"/>
    <w:rsid w:val="000E38B8"/>
    <w:rsid w:val="000F4696"/>
    <w:rsid w:val="000F46E4"/>
    <w:rsid w:val="000F7388"/>
    <w:rsid w:val="00103301"/>
    <w:rsid w:val="00110CCB"/>
    <w:rsid w:val="0011428A"/>
    <w:rsid w:val="00121E13"/>
    <w:rsid w:val="001241AA"/>
    <w:rsid w:val="0013010E"/>
    <w:rsid w:val="00131D78"/>
    <w:rsid w:val="00142FBA"/>
    <w:rsid w:val="001465C9"/>
    <w:rsid w:val="00146A9F"/>
    <w:rsid w:val="001502E3"/>
    <w:rsid w:val="00155D2D"/>
    <w:rsid w:val="00160C1E"/>
    <w:rsid w:val="00164C5B"/>
    <w:rsid w:val="0016587E"/>
    <w:rsid w:val="001665FA"/>
    <w:rsid w:val="00174E15"/>
    <w:rsid w:val="00175CCD"/>
    <w:rsid w:val="0019401F"/>
    <w:rsid w:val="00194B0C"/>
    <w:rsid w:val="0019734A"/>
    <w:rsid w:val="001A449E"/>
    <w:rsid w:val="001A4B6F"/>
    <w:rsid w:val="001C0A1F"/>
    <w:rsid w:val="001C1334"/>
    <w:rsid w:val="001C5354"/>
    <w:rsid w:val="001C7D6A"/>
    <w:rsid w:val="001D579C"/>
    <w:rsid w:val="001F25D5"/>
    <w:rsid w:val="002106FC"/>
    <w:rsid w:val="00212453"/>
    <w:rsid w:val="00221227"/>
    <w:rsid w:val="00227A0A"/>
    <w:rsid w:val="00231B00"/>
    <w:rsid w:val="00240CF7"/>
    <w:rsid w:val="00240EBF"/>
    <w:rsid w:val="00246E85"/>
    <w:rsid w:val="00246FDA"/>
    <w:rsid w:val="0025080E"/>
    <w:rsid w:val="0025568D"/>
    <w:rsid w:val="00260F1F"/>
    <w:rsid w:val="00265345"/>
    <w:rsid w:val="0026691D"/>
    <w:rsid w:val="0027196E"/>
    <w:rsid w:val="00275604"/>
    <w:rsid w:val="002864F7"/>
    <w:rsid w:val="002866CE"/>
    <w:rsid w:val="00290DEB"/>
    <w:rsid w:val="002A049A"/>
    <w:rsid w:val="002A494F"/>
    <w:rsid w:val="002A7476"/>
    <w:rsid w:val="002B4406"/>
    <w:rsid w:val="002B6D49"/>
    <w:rsid w:val="002C1508"/>
    <w:rsid w:val="002C21ED"/>
    <w:rsid w:val="002C2CFA"/>
    <w:rsid w:val="002F5C61"/>
    <w:rsid w:val="00307B7B"/>
    <w:rsid w:val="003149F5"/>
    <w:rsid w:val="00316EA4"/>
    <w:rsid w:val="00325221"/>
    <w:rsid w:val="00334E91"/>
    <w:rsid w:val="00360346"/>
    <w:rsid w:val="0036488F"/>
    <w:rsid w:val="00364B38"/>
    <w:rsid w:val="00364C53"/>
    <w:rsid w:val="00374D70"/>
    <w:rsid w:val="00376665"/>
    <w:rsid w:val="00380643"/>
    <w:rsid w:val="00384B55"/>
    <w:rsid w:val="00384D1D"/>
    <w:rsid w:val="00390445"/>
    <w:rsid w:val="00390495"/>
    <w:rsid w:val="0039303A"/>
    <w:rsid w:val="003A06F2"/>
    <w:rsid w:val="003A7DA5"/>
    <w:rsid w:val="003B1F71"/>
    <w:rsid w:val="003B2575"/>
    <w:rsid w:val="003B34AD"/>
    <w:rsid w:val="003C0396"/>
    <w:rsid w:val="003C271C"/>
    <w:rsid w:val="003D5B64"/>
    <w:rsid w:val="003D7C8A"/>
    <w:rsid w:val="003E6FF0"/>
    <w:rsid w:val="003F4D0C"/>
    <w:rsid w:val="003F5783"/>
    <w:rsid w:val="003F636B"/>
    <w:rsid w:val="003F7D67"/>
    <w:rsid w:val="00407CAA"/>
    <w:rsid w:val="00410C57"/>
    <w:rsid w:val="00421525"/>
    <w:rsid w:val="00423A64"/>
    <w:rsid w:val="004342B8"/>
    <w:rsid w:val="004348BC"/>
    <w:rsid w:val="00436F3C"/>
    <w:rsid w:val="004547B3"/>
    <w:rsid w:val="00454C32"/>
    <w:rsid w:val="00454DA1"/>
    <w:rsid w:val="0046443D"/>
    <w:rsid w:val="004648F9"/>
    <w:rsid w:val="00466EE3"/>
    <w:rsid w:val="004672A9"/>
    <w:rsid w:val="004759A4"/>
    <w:rsid w:val="0047618E"/>
    <w:rsid w:val="0049116C"/>
    <w:rsid w:val="004A215D"/>
    <w:rsid w:val="004B520E"/>
    <w:rsid w:val="004B730C"/>
    <w:rsid w:val="004C1311"/>
    <w:rsid w:val="004C7565"/>
    <w:rsid w:val="004D7256"/>
    <w:rsid w:val="004F6CB4"/>
    <w:rsid w:val="00500A08"/>
    <w:rsid w:val="00502144"/>
    <w:rsid w:val="0050311D"/>
    <w:rsid w:val="00505673"/>
    <w:rsid w:val="00533278"/>
    <w:rsid w:val="0053785C"/>
    <w:rsid w:val="0055330B"/>
    <w:rsid w:val="00553B27"/>
    <w:rsid w:val="005546E3"/>
    <w:rsid w:val="00561F61"/>
    <w:rsid w:val="0057622B"/>
    <w:rsid w:val="005957F0"/>
    <w:rsid w:val="00596B28"/>
    <w:rsid w:val="00596E7A"/>
    <w:rsid w:val="00597500"/>
    <w:rsid w:val="005B2057"/>
    <w:rsid w:val="005C1D8A"/>
    <w:rsid w:val="005C64AE"/>
    <w:rsid w:val="005D4D22"/>
    <w:rsid w:val="005D51C5"/>
    <w:rsid w:val="005D6971"/>
    <w:rsid w:val="005E0D89"/>
    <w:rsid w:val="005E0F73"/>
    <w:rsid w:val="005E4C48"/>
    <w:rsid w:val="005E4FA5"/>
    <w:rsid w:val="005F0F29"/>
    <w:rsid w:val="005F5941"/>
    <w:rsid w:val="005F5E55"/>
    <w:rsid w:val="00601142"/>
    <w:rsid w:val="006045EF"/>
    <w:rsid w:val="00610E79"/>
    <w:rsid w:val="006148A6"/>
    <w:rsid w:val="00616BBE"/>
    <w:rsid w:val="00625FE7"/>
    <w:rsid w:val="006344BA"/>
    <w:rsid w:val="006350CA"/>
    <w:rsid w:val="00636E1A"/>
    <w:rsid w:val="00641E8A"/>
    <w:rsid w:val="00642518"/>
    <w:rsid w:val="00644A6A"/>
    <w:rsid w:val="00646AF3"/>
    <w:rsid w:val="00647909"/>
    <w:rsid w:val="00652B71"/>
    <w:rsid w:val="006554AF"/>
    <w:rsid w:val="00661D78"/>
    <w:rsid w:val="006669CC"/>
    <w:rsid w:val="00672581"/>
    <w:rsid w:val="00685638"/>
    <w:rsid w:val="00687357"/>
    <w:rsid w:val="006A38E3"/>
    <w:rsid w:val="006A4F6A"/>
    <w:rsid w:val="006A5369"/>
    <w:rsid w:val="006A6497"/>
    <w:rsid w:val="006B06FC"/>
    <w:rsid w:val="006B4AEF"/>
    <w:rsid w:val="006C44A9"/>
    <w:rsid w:val="006D0F8C"/>
    <w:rsid w:val="006D1839"/>
    <w:rsid w:val="006D3461"/>
    <w:rsid w:val="006D39A9"/>
    <w:rsid w:val="006D77D0"/>
    <w:rsid w:val="006F01DC"/>
    <w:rsid w:val="006F30BE"/>
    <w:rsid w:val="006F5983"/>
    <w:rsid w:val="00701F60"/>
    <w:rsid w:val="00710D59"/>
    <w:rsid w:val="00712F04"/>
    <w:rsid w:val="007163F6"/>
    <w:rsid w:val="00717998"/>
    <w:rsid w:val="00726B40"/>
    <w:rsid w:val="00732644"/>
    <w:rsid w:val="00732934"/>
    <w:rsid w:val="00732B85"/>
    <w:rsid w:val="00741BA2"/>
    <w:rsid w:val="00747848"/>
    <w:rsid w:val="007611A8"/>
    <w:rsid w:val="00771820"/>
    <w:rsid w:val="00776C63"/>
    <w:rsid w:val="007841D4"/>
    <w:rsid w:val="00794B3B"/>
    <w:rsid w:val="00794E50"/>
    <w:rsid w:val="00795F3B"/>
    <w:rsid w:val="007A1C1A"/>
    <w:rsid w:val="007C4718"/>
    <w:rsid w:val="007C4E8B"/>
    <w:rsid w:val="007D04BF"/>
    <w:rsid w:val="007D1BC5"/>
    <w:rsid w:val="007D3DEF"/>
    <w:rsid w:val="007D5207"/>
    <w:rsid w:val="007D5E03"/>
    <w:rsid w:val="007D74BF"/>
    <w:rsid w:val="007D7CE1"/>
    <w:rsid w:val="007F0D62"/>
    <w:rsid w:val="007F16B6"/>
    <w:rsid w:val="007F5FA9"/>
    <w:rsid w:val="007F6095"/>
    <w:rsid w:val="00800D52"/>
    <w:rsid w:val="00803C87"/>
    <w:rsid w:val="00810E63"/>
    <w:rsid w:val="00814571"/>
    <w:rsid w:val="008146ED"/>
    <w:rsid w:val="0082089D"/>
    <w:rsid w:val="00824822"/>
    <w:rsid w:val="00827B5D"/>
    <w:rsid w:val="008319C7"/>
    <w:rsid w:val="00844C4A"/>
    <w:rsid w:val="008505FE"/>
    <w:rsid w:val="00855F7A"/>
    <w:rsid w:val="00870011"/>
    <w:rsid w:val="00876D5C"/>
    <w:rsid w:val="00876E90"/>
    <w:rsid w:val="008775D4"/>
    <w:rsid w:val="008775D7"/>
    <w:rsid w:val="00886C3F"/>
    <w:rsid w:val="00894E1B"/>
    <w:rsid w:val="00895BCF"/>
    <w:rsid w:val="008B5E00"/>
    <w:rsid w:val="008B71FF"/>
    <w:rsid w:val="008C0EE8"/>
    <w:rsid w:val="008D18AD"/>
    <w:rsid w:val="008D552B"/>
    <w:rsid w:val="008E547B"/>
    <w:rsid w:val="008E6608"/>
    <w:rsid w:val="008E7335"/>
    <w:rsid w:val="008F1788"/>
    <w:rsid w:val="0090587C"/>
    <w:rsid w:val="009062D8"/>
    <w:rsid w:val="00910319"/>
    <w:rsid w:val="00934C2D"/>
    <w:rsid w:val="009406B8"/>
    <w:rsid w:val="00940C35"/>
    <w:rsid w:val="00943074"/>
    <w:rsid w:val="009461E6"/>
    <w:rsid w:val="0095540E"/>
    <w:rsid w:val="009555A3"/>
    <w:rsid w:val="009559D7"/>
    <w:rsid w:val="0095679F"/>
    <w:rsid w:val="009700CB"/>
    <w:rsid w:val="0097165C"/>
    <w:rsid w:val="00975F52"/>
    <w:rsid w:val="009A0F68"/>
    <w:rsid w:val="009A15E5"/>
    <w:rsid w:val="009A7361"/>
    <w:rsid w:val="009C15F0"/>
    <w:rsid w:val="009C202F"/>
    <w:rsid w:val="009C3412"/>
    <w:rsid w:val="009C52AB"/>
    <w:rsid w:val="009C6ECB"/>
    <w:rsid w:val="009D5C20"/>
    <w:rsid w:val="009D6853"/>
    <w:rsid w:val="009E15BE"/>
    <w:rsid w:val="009E1AD4"/>
    <w:rsid w:val="009E2A0C"/>
    <w:rsid w:val="009E36D6"/>
    <w:rsid w:val="009F0540"/>
    <w:rsid w:val="009F0945"/>
    <w:rsid w:val="00A124A2"/>
    <w:rsid w:val="00A12BAA"/>
    <w:rsid w:val="00A12E80"/>
    <w:rsid w:val="00A15224"/>
    <w:rsid w:val="00A3139E"/>
    <w:rsid w:val="00A32D27"/>
    <w:rsid w:val="00A35D8B"/>
    <w:rsid w:val="00A36B05"/>
    <w:rsid w:val="00A4047E"/>
    <w:rsid w:val="00A41385"/>
    <w:rsid w:val="00A427FB"/>
    <w:rsid w:val="00A53534"/>
    <w:rsid w:val="00A57817"/>
    <w:rsid w:val="00A604AD"/>
    <w:rsid w:val="00A60D0E"/>
    <w:rsid w:val="00A61A2D"/>
    <w:rsid w:val="00A6706F"/>
    <w:rsid w:val="00A72119"/>
    <w:rsid w:val="00A732BC"/>
    <w:rsid w:val="00A7700F"/>
    <w:rsid w:val="00A771C3"/>
    <w:rsid w:val="00A83D31"/>
    <w:rsid w:val="00A87528"/>
    <w:rsid w:val="00A87F50"/>
    <w:rsid w:val="00A97F11"/>
    <w:rsid w:val="00AA2F6F"/>
    <w:rsid w:val="00AB1000"/>
    <w:rsid w:val="00AB3035"/>
    <w:rsid w:val="00AB6067"/>
    <w:rsid w:val="00AC2681"/>
    <w:rsid w:val="00AC2B21"/>
    <w:rsid w:val="00AD3768"/>
    <w:rsid w:val="00AE01DE"/>
    <w:rsid w:val="00AE2033"/>
    <w:rsid w:val="00AE300A"/>
    <w:rsid w:val="00AE4B86"/>
    <w:rsid w:val="00AF2763"/>
    <w:rsid w:val="00AF76F5"/>
    <w:rsid w:val="00AF7B81"/>
    <w:rsid w:val="00B00900"/>
    <w:rsid w:val="00B034CB"/>
    <w:rsid w:val="00B07D2F"/>
    <w:rsid w:val="00B112F0"/>
    <w:rsid w:val="00B245C8"/>
    <w:rsid w:val="00B265F2"/>
    <w:rsid w:val="00B3475C"/>
    <w:rsid w:val="00B3644E"/>
    <w:rsid w:val="00B42C94"/>
    <w:rsid w:val="00B43C15"/>
    <w:rsid w:val="00B47FBB"/>
    <w:rsid w:val="00B51A15"/>
    <w:rsid w:val="00B55BFB"/>
    <w:rsid w:val="00B66E17"/>
    <w:rsid w:val="00B704C1"/>
    <w:rsid w:val="00B77C32"/>
    <w:rsid w:val="00B85D81"/>
    <w:rsid w:val="00B866A6"/>
    <w:rsid w:val="00B977C8"/>
    <w:rsid w:val="00BA23C4"/>
    <w:rsid w:val="00BA62D5"/>
    <w:rsid w:val="00BA7578"/>
    <w:rsid w:val="00BB78E8"/>
    <w:rsid w:val="00BD70D7"/>
    <w:rsid w:val="00BE3C73"/>
    <w:rsid w:val="00BF1E76"/>
    <w:rsid w:val="00BF2060"/>
    <w:rsid w:val="00BF2875"/>
    <w:rsid w:val="00BF41E2"/>
    <w:rsid w:val="00BF49C0"/>
    <w:rsid w:val="00BF6627"/>
    <w:rsid w:val="00C0155D"/>
    <w:rsid w:val="00C050FF"/>
    <w:rsid w:val="00C05C35"/>
    <w:rsid w:val="00C06C0C"/>
    <w:rsid w:val="00C11543"/>
    <w:rsid w:val="00C217E0"/>
    <w:rsid w:val="00C3205E"/>
    <w:rsid w:val="00C323C7"/>
    <w:rsid w:val="00C362F2"/>
    <w:rsid w:val="00C3705E"/>
    <w:rsid w:val="00C404CE"/>
    <w:rsid w:val="00C41FEA"/>
    <w:rsid w:val="00C44E2D"/>
    <w:rsid w:val="00C54888"/>
    <w:rsid w:val="00C66D2C"/>
    <w:rsid w:val="00C676FE"/>
    <w:rsid w:val="00C80692"/>
    <w:rsid w:val="00C84860"/>
    <w:rsid w:val="00CA0122"/>
    <w:rsid w:val="00CC20E1"/>
    <w:rsid w:val="00CC28F9"/>
    <w:rsid w:val="00CC291C"/>
    <w:rsid w:val="00CC69CD"/>
    <w:rsid w:val="00CD1E2B"/>
    <w:rsid w:val="00CD539B"/>
    <w:rsid w:val="00CD5F02"/>
    <w:rsid w:val="00CF309F"/>
    <w:rsid w:val="00CF4A3A"/>
    <w:rsid w:val="00CF79B5"/>
    <w:rsid w:val="00D10213"/>
    <w:rsid w:val="00D1333B"/>
    <w:rsid w:val="00D17690"/>
    <w:rsid w:val="00D2226A"/>
    <w:rsid w:val="00D23814"/>
    <w:rsid w:val="00D27A5C"/>
    <w:rsid w:val="00D3077B"/>
    <w:rsid w:val="00D324EB"/>
    <w:rsid w:val="00D33372"/>
    <w:rsid w:val="00D3424D"/>
    <w:rsid w:val="00D34B6E"/>
    <w:rsid w:val="00D35B1A"/>
    <w:rsid w:val="00D37DD9"/>
    <w:rsid w:val="00D46958"/>
    <w:rsid w:val="00D47575"/>
    <w:rsid w:val="00D61175"/>
    <w:rsid w:val="00D635F6"/>
    <w:rsid w:val="00D64C68"/>
    <w:rsid w:val="00D664AF"/>
    <w:rsid w:val="00D700E6"/>
    <w:rsid w:val="00D70326"/>
    <w:rsid w:val="00D70CDA"/>
    <w:rsid w:val="00D74842"/>
    <w:rsid w:val="00D754B7"/>
    <w:rsid w:val="00D76206"/>
    <w:rsid w:val="00D7620C"/>
    <w:rsid w:val="00D77750"/>
    <w:rsid w:val="00D8322E"/>
    <w:rsid w:val="00D85B23"/>
    <w:rsid w:val="00D91A89"/>
    <w:rsid w:val="00D94BD6"/>
    <w:rsid w:val="00DB05FF"/>
    <w:rsid w:val="00DB5863"/>
    <w:rsid w:val="00DC1452"/>
    <w:rsid w:val="00DC3D0A"/>
    <w:rsid w:val="00DD2425"/>
    <w:rsid w:val="00DE362E"/>
    <w:rsid w:val="00DE531C"/>
    <w:rsid w:val="00DF55A8"/>
    <w:rsid w:val="00E03ED0"/>
    <w:rsid w:val="00E07A60"/>
    <w:rsid w:val="00E16969"/>
    <w:rsid w:val="00E170EB"/>
    <w:rsid w:val="00E17E1B"/>
    <w:rsid w:val="00E21F1D"/>
    <w:rsid w:val="00E30D4E"/>
    <w:rsid w:val="00E356E3"/>
    <w:rsid w:val="00E41F72"/>
    <w:rsid w:val="00E555C4"/>
    <w:rsid w:val="00E637FC"/>
    <w:rsid w:val="00E729BD"/>
    <w:rsid w:val="00E74A98"/>
    <w:rsid w:val="00E84EAC"/>
    <w:rsid w:val="00E876B9"/>
    <w:rsid w:val="00E963D6"/>
    <w:rsid w:val="00EA14E7"/>
    <w:rsid w:val="00EA4B2D"/>
    <w:rsid w:val="00EB4EA3"/>
    <w:rsid w:val="00EB51E3"/>
    <w:rsid w:val="00EC1730"/>
    <w:rsid w:val="00EC2255"/>
    <w:rsid w:val="00EC77D8"/>
    <w:rsid w:val="00ED127D"/>
    <w:rsid w:val="00ED6C36"/>
    <w:rsid w:val="00ED737D"/>
    <w:rsid w:val="00ED7D72"/>
    <w:rsid w:val="00EE3114"/>
    <w:rsid w:val="00EF7878"/>
    <w:rsid w:val="00F07D33"/>
    <w:rsid w:val="00F15483"/>
    <w:rsid w:val="00F22B77"/>
    <w:rsid w:val="00F25F1F"/>
    <w:rsid w:val="00F32888"/>
    <w:rsid w:val="00F44151"/>
    <w:rsid w:val="00F4512C"/>
    <w:rsid w:val="00F4652E"/>
    <w:rsid w:val="00F46EE4"/>
    <w:rsid w:val="00F472B1"/>
    <w:rsid w:val="00F52F23"/>
    <w:rsid w:val="00F53244"/>
    <w:rsid w:val="00F5428F"/>
    <w:rsid w:val="00F56EF2"/>
    <w:rsid w:val="00F61107"/>
    <w:rsid w:val="00F63BE7"/>
    <w:rsid w:val="00F66946"/>
    <w:rsid w:val="00F74A93"/>
    <w:rsid w:val="00F74ECA"/>
    <w:rsid w:val="00F7732F"/>
    <w:rsid w:val="00F92F86"/>
    <w:rsid w:val="00FA09CB"/>
    <w:rsid w:val="00FA2373"/>
    <w:rsid w:val="00FA3D9A"/>
    <w:rsid w:val="00FB042D"/>
    <w:rsid w:val="00FC163F"/>
    <w:rsid w:val="00FC3FD1"/>
    <w:rsid w:val="00FC7B9A"/>
    <w:rsid w:val="00FD2838"/>
    <w:rsid w:val="00FD4D2F"/>
    <w:rsid w:val="00FE0D8A"/>
    <w:rsid w:val="00FE5B35"/>
    <w:rsid w:val="00FE622C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1294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Vlastimil Radil</cp:lastModifiedBy>
  <cp:revision>83</cp:revision>
  <dcterms:created xsi:type="dcterms:W3CDTF">2024-11-05T09:39:00Z</dcterms:created>
  <dcterms:modified xsi:type="dcterms:W3CDTF">2025-01-09T09:03:00Z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